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6C" w:rsidRPr="0057656C" w:rsidRDefault="0057656C" w:rsidP="005765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val="ru-RU" w:eastAsia="ru-RU"/>
        </w:rPr>
      </w:pPr>
      <w:r w:rsidRPr="0057656C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val="ru-RU" w:eastAsia="ru-RU"/>
        </w:rPr>
        <w:t>Муниципальное казённое общеобразовательное учреждение</w:t>
      </w:r>
    </w:p>
    <w:p w:rsidR="0057656C" w:rsidRPr="0057656C" w:rsidRDefault="0057656C" w:rsidP="005765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val="ru-RU" w:eastAsia="ru-RU"/>
        </w:rPr>
      </w:pPr>
      <w:r w:rsidRPr="0057656C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57656C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val="ru-RU" w:eastAsia="ru-RU"/>
        </w:rPr>
        <w:t>Зизикская</w:t>
      </w:r>
      <w:proofErr w:type="spellEnd"/>
      <w:r w:rsidRPr="0057656C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val="ru-RU"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val="ru-RU"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val="ru-RU" w:eastAsia="ru-RU"/>
        </w:rPr>
        <w:t>М.М.Гаджибалаева</w:t>
      </w:r>
      <w:proofErr w:type="spellEnd"/>
      <w:r w:rsidRPr="0057656C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val="ru-RU" w:eastAsia="ru-RU"/>
        </w:rPr>
        <w:t>»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73"/>
      </w:tblGrid>
      <w:tr w:rsidR="0057656C" w:rsidRPr="00AC415E" w:rsidTr="0057656C">
        <w:trPr>
          <w:trHeight w:val="1497"/>
        </w:trPr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6C" w:rsidRDefault="0057656C" w:rsidP="004E4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</w:p>
          <w:p w:rsidR="0057656C" w:rsidRPr="004E419A" w:rsidRDefault="0057656C" w:rsidP="0057656C">
            <w:pPr>
              <w:tabs>
                <w:tab w:val="left" w:pos="9498"/>
              </w:tabs>
              <w:ind w:right="-1384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41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УТВЕРЖДАЮ</w:t>
            </w:r>
            <w:r w:rsidRPr="004E419A">
              <w:rPr>
                <w:lang w:val="ru-RU"/>
              </w:rPr>
              <w:br/>
            </w:r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                                                         Директор МКОУ «</w:t>
            </w:r>
            <w:proofErr w:type="spellStart"/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Зизикская</w:t>
            </w:r>
            <w:proofErr w:type="spellEnd"/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СОШ                                   </w:t>
            </w:r>
            <w:r w:rsidRPr="0057656C">
              <w:rPr>
                <w:color w:val="595959" w:themeColor="text1" w:themeTint="A6"/>
                <w:lang w:val="ru-RU"/>
              </w:rPr>
              <w:br/>
            </w:r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МКОУ «</w:t>
            </w:r>
            <w:proofErr w:type="spellStart"/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Зизикская</w:t>
            </w:r>
            <w:proofErr w:type="spellEnd"/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СОШ им </w:t>
            </w:r>
            <w:proofErr w:type="spellStart"/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М.М.Гаджибалаева</w:t>
            </w:r>
            <w:proofErr w:type="spellEnd"/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им.М.М.Гаджибалаева</w:t>
            </w:r>
            <w:proofErr w:type="spellEnd"/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»</w:t>
            </w:r>
            <w:r w:rsidRPr="0057656C">
              <w:rPr>
                <w:color w:val="595959" w:themeColor="text1" w:themeTint="A6"/>
                <w:lang w:val="ru-RU"/>
              </w:rPr>
              <w:br/>
            </w:r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2</w:t>
            </w:r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.03</w:t>
            </w:r>
            <w:r w:rsidRPr="0057656C"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>.2024 № 15)</w:t>
            </w:r>
            <w:r>
              <w:rPr>
                <w:rFonts w:hAnsi="Times New Roman" w:cs="Times New Roman"/>
                <w:color w:val="595959" w:themeColor="text1" w:themeTint="A6"/>
                <w:sz w:val="24"/>
                <w:szCs w:val="24"/>
                <w:lang w:val="ru-RU"/>
              </w:rPr>
              <w:t xml:space="preserve">                                                               М.Магомедова.</w:t>
            </w:r>
          </w:p>
        </w:tc>
      </w:tr>
    </w:tbl>
    <w:p w:rsidR="00C11162" w:rsidRPr="004E419A" w:rsidRDefault="00C11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802" w:rsidRPr="00094802" w:rsidRDefault="00E1653A" w:rsidP="0009480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val="ru-RU" w:eastAsia="ru-RU"/>
        </w:rPr>
      </w:pPr>
      <w:r w:rsidRPr="000948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09480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948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0948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4E419A">
        <w:rPr>
          <w:lang w:val="ru-RU"/>
        </w:rPr>
        <w:br/>
      </w:r>
      <w:r w:rsidR="00094802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ru-RU" w:eastAsia="ru-RU"/>
        </w:rPr>
        <w:t>муниципального</w:t>
      </w:r>
      <w:r w:rsidR="00094802" w:rsidRPr="00094802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ru-RU" w:eastAsia="ru-RU"/>
        </w:rPr>
        <w:t xml:space="preserve"> казённо</w:t>
      </w:r>
      <w:r w:rsidR="00094802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ru-RU" w:eastAsia="ru-RU"/>
        </w:rPr>
        <w:t xml:space="preserve">го общеобразовательного учреждения </w:t>
      </w:r>
      <w:r w:rsidR="00094802" w:rsidRPr="00094802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094802" w:rsidRPr="00094802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ru-RU" w:eastAsia="ru-RU"/>
        </w:rPr>
        <w:t>Зизикская</w:t>
      </w:r>
      <w:proofErr w:type="spellEnd"/>
      <w:r w:rsidR="00094802" w:rsidRPr="00094802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школа»</w:t>
      </w:r>
    </w:p>
    <w:p w:rsidR="00C11162" w:rsidRPr="000153FD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3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5765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3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0153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3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53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5765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3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7"/>
        <w:gridCol w:w="6320"/>
      </w:tblGrid>
      <w:tr w:rsidR="00CE565E" w:rsidRPr="00AC4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0153FD" w:rsidP="000153F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i/>
                <w:color w:val="00B0F0"/>
                <w:lang w:val="ru-RU"/>
              </w:rPr>
            </w:pPr>
            <w:r w:rsidRPr="000153FD">
              <w:rPr>
                <w:rFonts w:ascii="Times New Roman" w:eastAsia="Times New Roman" w:hAnsi="Times New Roman" w:cs="Times New Roman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 w:rsidRPr="000153FD">
              <w:rPr>
                <w:rFonts w:ascii="Times New Roman" w:eastAsia="Times New Roman" w:hAnsi="Times New Roman" w:cs="Times New Roman"/>
                <w:lang w:val="ru-RU"/>
              </w:rPr>
              <w:t>Зизикская</w:t>
            </w:r>
            <w:proofErr w:type="spellEnd"/>
            <w:r w:rsidRPr="000153FD">
              <w:rPr>
                <w:rFonts w:ascii="Times New Roman" w:eastAsia="Times New Roman" w:hAnsi="Times New Roman" w:cs="Times New Roman"/>
                <w:lang w:val="ru-RU"/>
              </w:rPr>
              <w:t xml:space="preserve"> средняя общеобразовательная школа имени Марата </w:t>
            </w:r>
            <w:proofErr w:type="spellStart"/>
            <w:r w:rsidRPr="000153FD">
              <w:rPr>
                <w:rFonts w:ascii="Times New Roman" w:eastAsia="Times New Roman" w:hAnsi="Times New Roman" w:cs="Times New Roman"/>
                <w:lang w:val="ru-RU"/>
              </w:rPr>
              <w:t>Мугуловича</w:t>
            </w:r>
            <w:proofErr w:type="spellEnd"/>
            <w:r w:rsidRPr="000153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153FD">
              <w:rPr>
                <w:rFonts w:ascii="Times New Roman" w:eastAsia="Times New Roman" w:hAnsi="Times New Roman" w:cs="Times New Roman"/>
                <w:lang w:val="ru-RU"/>
              </w:rPr>
              <w:t>Гаджибалаева</w:t>
            </w:r>
            <w:proofErr w:type="spellEnd"/>
            <w:r w:rsidRPr="000153FD">
              <w:rPr>
                <w:rFonts w:ascii="Times New Roman" w:eastAsia="Times New Roman" w:hAnsi="Times New Roman" w:cs="Times New Roman"/>
                <w:lang w:val="ru-RU"/>
              </w:rPr>
              <w:t>» Сулейма</w:t>
            </w:r>
            <w:proofErr w:type="gramStart"/>
            <w:r w:rsidRPr="000153FD">
              <w:rPr>
                <w:rFonts w:ascii="Times New Roman" w:eastAsia="Times New Roman" w:hAnsi="Times New Roman" w:cs="Times New Roman"/>
                <w:lang w:val="ru-RU"/>
              </w:rPr>
              <w:t>н-</w:t>
            </w:r>
            <w:proofErr w:type="gramEnd"/>
            <w:r w:rsidRPr="000153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153FD">
              <w:rPr>
                <w:rFonts w:ascii="Times New Roman" w:eastAsia="Times New Roman" w:hAnsi="Times New Roman" w:cs="Times New Roman"/>
                <w:lang w:val="ru-RU"/>
              </w:rPr>
              <w:t>Стальского</w:t>
            </w:r>
            <w:proofErr w:type="spellEnd"/>
            <w:r w:rsidRPr="000153FD">
              <w:rPr>
                <w:rFonts w:ascii="Times New Roman" w:eastAsia="Times New Roman" w:hAnsi="Times New Roman" w:cs="Times New Roman"/>
                <w:lang w:val="ru-RU"/>
              </w:rPr>
              <w:t xml:space="preserve"> района</w:t>
            </w:r>
          </w:p>
        </w:tc>
      </w:tr>
      <w:tr w:rsidR="00CE5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153FD" w:rsidRDefault="000153FD">
            <w:pPr>
              <w:rPr>
                <w:color w:val="7F7F7F" w:themeColor="text1" w:themeTint="80"/>
                <w:lang w:val="ru-RU"/>
              </w:rPr>
            </w:pPr>
            <w:r w:rsidRPr="000153FD">
              <w:rPr>
                <w:rFonts w:hAnsi="Times New Roman" w:cs="Times New Roman"/>
                <w:color w:val="7F7F7F" w:themeColor="text1" w:themeTint="8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0153FD">
              <w:rPr>
                <w:rFonts w:hAnsi="Times New Roman" w:cs="Times New Roman"/>
                <w:color w:val="7F7F7F" w:themeColor="text1" w:themeTint="80"/>
                <w:sz w:val="24"/>
                <w:szCs w:val="24"/>
                <w:lang w:val="ru-RU"/>
              </w:rPr>
              <w:t>Маният</w:t>
            </w:r>
            <w:proofErr w:type="spellEnd"/>
            <w:r w:rsidRPr="000153FD">
              <w:rPr>
                <w:rFonts w:hAnsi="Times New Roman" w:cs="Times New Roman"/>
                <w:color w:val="7F7F7F" w:themeColor="text1" w:themeTint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53FD">
              <w:rPr>
                <w:rFonts w:hAnsi="Times New Roman" w:cs="Times New Roman"/>
                <w:color w:val="7F7F7F" w:themeColor="text1" w:themeTint="80"/>
                <w:sz w:val="24"/>
                <w:szCs w:val="24"/>
                <w:lang w:val="ru-RU"/>
              </w:rPr>
              <w:t>Ахедовна</w:t>
            </w:r>
            <w:proofErr w:type="spellEnd"/>
          </w:p>
        </w:tc>
      </w:tr>
      <w:tr w:rsidR="00CE565E" w:rsidRPr="00576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4E419A" w:rsidRDefault="000153FD" w:rsidP="000153FD">
            <w:pPr>
              <w:rPr>
                <w:i/>
                <w:color w:val="00B0F0"/>
                <w:lang w:val="ru-RU"/>
              </w:rPr>
            </w:pPr>
            <w:r w:rsidRPr="000153FD">
              <w:rPr>
                <w:rFonts w:ascii="Times New Roman" w:eastAsia="Times New Roman" w:hAnsi="Times New Roman" w:cs="Times New Roman"/>
                <w:lang w:val="ru-RU"/>
              </w:rPr>
              <w:t xml:space="preserve">368773, Республика Дагестан, </w:t>
            </w:r>
            <w:proofErr w:type="spellStart"/>
            <w:r w:rsidRPr="000153FD">
              <w:rPr>
                <w:rFonts w:ascii="Times New Roman" w:eastAsia="Times New Roman" w:hAnsi="Times New Roman" w:cs="Times New Roman"/>
                <w:lang w:val="ru-RU"/>
              </w:rPr>
              <w:t>Сулейман-Стальский</w:t>
            </w:r>
            <w:proofErr w:type="spellEnd"/>
            <w:r w:rsidRPr="000153FD">
              <w:rPr>
                <w:rFonts w:ascii="Times New Roman" w:eastAsia="Times New Roman" w:hAnsi="Times New Roman" w:cs="Times New Roman"/>
                <w:lang w:val="ru-RU"/>
              </w:rPr>
              <w:t xml:space="preserve">  район, село </w:t>
            </w:r>
            <w:proofErr w:type="spellStart"/>
            <w:r w:rsidRPr="000153FD">
              <w:rPr>
                <w:rFonts w:ascii="Times New Roman" w:eastAsia="Times New Roman" w:hAnsi="Times New Roman" w:cs="Times New Roman"/>
                <w:lang w:val="ru-RU"/>
              </w:rPr>
              <w:t>Зизик</w:t>
            </w:r>
            <w:proofErr w:type="spellEnd"/>
            <w:r w:rsidRPr="000153FD">
              <w:rPr>
                <w:rFonts w:ascii="Times New Roman" w:eastAsia="Times New Roman" w:hAnsi="Times New Roman" w:cs="Times New Roman"/>
                <w:lang w:val="ru-RU"/>
              </w:rPr>
              <w:t xml:space="preserve">,  ул. </w:t>
            </w:r>
            <w:proofErr w:type="spellStart"/>
            <w:r w:rsidRPr="000153FD">
              <w:rPr>
                <w:rFonts w:ascii="Times New Roman" w:eastAsia="Times New Roman" w:hAnsi="Times New Roman" w:cs="Times New Roman"/>
              </w:rPr>
              <w:t>Школьная</w:t>
            </w:r>
            <w:proofErr w:type="spellEnd"/>
            <w:r w:rsidRPr="000153F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53FD">
              <w:rPr>
                <w:rFonts w:ascii="Times New Roman" w:eastAsia="Times New Roman" w:hAnsi="Times New Roman" w:cs="Times New Roman"/>
              </w:rPr>
              <w:t>дом</w:t>
            </w:r>
            <w:proofErr w:type="spellEnd"/>
            <w:r w:rsidRPr="000153FD">
              <w:rPr>
                <w:rFonts w:ascii="Times New Roman" w:eastAsia="Times New Roman" w:hAnsi="Times New Roman" w:cs="Times New Roman"/>
              </w:rPr>
              <w:t xml:space="preserve"> 19</w:t>
            </w:r>
            <w:r w:rsidRPr="000153FD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CE5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153FD" w:rsidRDefault="000153FD">
            <w:pPr>
              <w:rPr>
                <w:i/>
                <w:color w:val="00B0F0"/>
                <w:lang w:val="ru-RU"/>
              </w:rPr>
            </w:pPr>
            <w:r w:rsidRPr="000153FD">
              <w:rPr>
                <w:rFonts w:ascii="Times New Roman" w:eastAsia="Times New Roman" w:hAnsi="Times New Roman" w:cs="Times New Roman"/>
              </w:rPr>
              <w:t>8(963) 400-91-85</w:t>
            </w:r>
          </w:p>
        </w:tc>
      </w:tr>
      <w:tr w:rsidR="00CE5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153FD" w:rsidRDefault="000153FD">
            <w:pPr>
              <w:rPr>
                <w:color w:val="000000" w:themeColor="text1"/>
              </w:rPr>
            </w:pPr>
            <w:r w:rsidRPr="000153F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zizik.</w:t>
            </w:r>
            <w:r w:rsidR="00E1653A" w:rsidRPr="000153F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153F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osch@yandex.ru</w:t>
            </w:r>
          </w:p>
        </w:tc>
      </w:tr>
      <w:tr w:rsidR="00CE565E" w:rsidRPr="00AC4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0153FD" w:rsidRDefault="000153FD">
            <w:pPr>
              <w:rPr>
                <w:i/>
                <w:color w:val="00B0F0"/>
                <w:lang w:val="ru-RU"/>
              </w:rPr>
            </w:pPr>
            <w:r w:rsidRPr="000153FD">
              <w:rPr>
                <w:rFonts w:ascii="Times New Roman" w:hAnsi="Times New Roman" w:cs="Times New Roman"/>
                <w:lang w:val="ru-RU"/>
              </w:rPr>
              <w:t>МР «</w:t>
            </w:r>
            <w:proofErr w:type="spellStart"/>
            <w:r w:rsidRPr="000153FD">
              <w:rPr>
                <w:rFonts w:ascii="Times New Roman" w:hAnsi="Times New Roman" w:cs="Times New Roman"/>
                <w:lang w:val="ru-RU"/>
              </w:rPr>
              <w:t>Сулейман-Стальский</w:t>
            </w:r>
            <w:proofErr w:type="spellEnd"/>
            <w:r w:rsidRPr="000153FD">
              <w:rPr>
                <w:rFonts w:ascii="Times New Roman" w:hAnsi="Times New Roman" w:cs="Times New Roman"/>
                <w:lang w:val="ru-RU"/>
              </w:rPr>
              <w:t xml:space="preserve"> район», РД</w:t>
            </w:r>
          </w:p>
        </w:tc>
      </w:tr>
      <w:tr w:rsidR="00CE5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565E" w:rsidRDefault="00CE565E">
            <w:pPr>
              <w:rPr>
                <w:color w:val="000000" w:themeColor="text1"/>
              </w:rPr>
            </w:pPr>
            <w:r w:rsidRPr="00CE565E">
              <w:rPr>
                <w:rFonts w:hAnsi="Times New Roman" w:cs="Times New Roman"/>
                <w:color w:val="000000" w:themeColor="text1"/>
              </w:rPr>
              <w:t>1939</w:t>
            </w:r>
            <w:r w:rsidR="00E1653A" w:rsidRPr="00CE565E">
              <w:rPr>
                <w:rFonts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1653A" w:rsidRPr="00CE565E">
              <w:rPr>
                <w:rFonts w:hAnsi="Times New Roman" w:cs="Times New Roman"/>
                <w:color w:val="000000" w:themeColor="text1"/>
              </w:rPr>
              <w:t>год</w:t>
            </w:r>
            <w:proofErr w:type="spellEnd"/>
          </w:p>
        </w:tc>
      </w:tr>
      <w:tr w:rsidR="00CE565E" w:rsidRPr="00AC4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565E" w:rsidRDefault="00CE565E" w:rsidP="00CE565E">
            <w:pPr>
              <w:rPr>
                <w:i/>
                <w:color w:val="00B0F0"/>
                <w:lang w:val="ru-RU"/>
              </w:rPr>
            </w:pPr>
            <w:r w:rsidRPr="00CE565E">
              <w:rPr>
                <w:rFonts w:ascii="Times New Roman" w:hAnsi="Times New Roman" w:cs="Times New Roman"/>
                <w:lang w:val="ru-RU"/>
              </w:rPr>
              <w:t xml:space="preserve">Лицензия на </w:t>
            </w:r>
            <w:proofErr w:type="gramStart"/>
            <w:r w:rsidRPr="00CE565E">
              <w:rPr>
                <w:rFonts w:ascii="Times New Roman" w:hAnsi="Times New Roman" w:cs="Times New Roman"/>
                <w:lang w:val="ru-RU"/>
              </w:rPr>
              <w:t>право ведения</w:t>
            </w:r>
            <w:proofErr w:type="gramEnd"/>
            <w:r w:rsidRPr="00CE565E">
              <w:rPr>
                <w:rFonts w:ascii="Times New Roman" w:hAnsi="Times New Roman" w:cs="Times New Roman"/>
                <w:lang w:val="ru-RU"/>
              </w:rPr>
              <w:t xml:space="preserve"> образовательной деятельности: </w:t>
            </w:r>
            <w:r w:rsidRPr="00CE565E">
              <w:rPr>
                <w:rFonts w:ascii="Times New Roman" w:eastAsia="Times New Roman" w:hAnsi="Times New Roman" w:cs="Times New Roman"/>
                <w:lang w:val="ru-RU"/>
              </w:rPr>
              <w:t>серия 05Л01  № 0003708  от 03.10.2018 г, регистрационный № 9306</w:t>
            </w:r>
            <w:r w:rsidR="00E1653A" w:rsidRPr="00CE565E">
              <w:rPr>
                <w:rFonts w:hAnsi="Times New Roman" w:cs="Times New Roman"/>
                <w:i/>
                <w:color w:val="00B0F0"/>
              </w:rPr>
              <w:t> </w:t>
            </w:r>
          </w:p>
        </w:tc>
      </w:tr>
      <w:tr w:rsidR="00CE5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CE565E" w:rsidRDefault="00CE565E">
            <w:pPr>
              <w:rPr>
                <w:i/>
                <w:color w:val="00B0F0"/>
              </w:rPr>
            </w:pPr>
            <w:r w:rsidRPr="00CE565E">
              <w:rPr>
                <w:rFonts w:ascii="Times New Roman" w:hAnsi="Times New Roman" w:cs="Times New Roman"/>
                <w:lang w:val="ru-RU"/>
              </w:rPr>
              <w:t xml:space="preserve">Свидетельство о государственной аккредитации </w:t>
            </w:r>
            <w:r w:rsidRPr="00CE565E">
              <w:rPr>
                <w:rFonts w:ascii="Times New Roman" w:eastAsia="Times New Roman" w:hAnsi="Times New Roman" w:cs="Times New Roman"/>
                <w:lang w:val="ru-RU"/>
              </w:rPr>
              <w:t>серия 05 А 01 №  0001756 от 27.09.2018 г</w:t>
            </w:r>
            <w:proofErr w:type="gramStart"/>
            <w:r w:rsidRPr="00CE565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E565E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CE565E">
              <w:rPr>
                <w:rFonts w:ascii="Times New Roman" w:hAnsi="Times New Roman" w:cs="Times New Roman"/>
                <w:lang w:val="ru-RU"/>
              </w:rPr>
              <w:t xml:space="preserve">рок действия до 25.июня. 2025 г.,  Министерство образования и науки РД, </w:t>
            </w:r>
            <w:proofErr w:type="spellStart"/>
            <w:r w:rsidRPr="00CE565E">
              <w:rPr>
                <w:rFonts w:ascii="Times New Roman" w:hAnsi="Times New Roman" w:cs="Times New Roman"/>
                <w:lang w:val="ru-RU"/>
              </w:rPr>
              <w:t>рег</w:t>
            </w:r>
            <w:proofErr w:type="spellEnd"/>
            <w:r w:rsidRPr="00CE565E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E565E">
              <w:rPr>
                <w:rFonts w:ascii="Times New Roman" w:hAnsi="Times New Roman" w:cs="Times New Roman"/>
              </w:rPr>
              <w:t>№ 6845</w:t>
            </w:r>
          </w:p>
        </w:tc>
      </w:tr>
    </w:tbl>
    <w:p w:rsidR="00C11162" w:rsidRPr="000138BD" w:rsidRDefault="000138BD" w:rsidP="000138B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</w:t>
      </w:r>
      <w:r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ОУ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Зизикская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им.М.М.Гаджибалаева</w:t>
      </w:r>
      <w:proofErr w:type="spellEnd"/>
      <w:r w:rsidR="00E1653A" w:rsidRPr="000138BD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(далее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D764E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–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Школа) расположена в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селении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Зизик</w:t>
      </w:r>
      <w:proofErr w:type="spellEnd"/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. Большинство семей обучающихся проживают в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домах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собственн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ой застройки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E1653A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взрослых.</w:t>
      </w:r>
    </w:p>
    <w:p w:rsidR="00417057" w:rsidRDefault="004170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НОО), федеральную образовательную программу основного общего образования, утвержденную приказом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ООО), федеральную образовательную программу среднего общего образования, утвержденную приказом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ФОП СОО).</w:t>
      </w:r>
    </w:p>
    <w:p w:rsidR="00C11162" w:rsidRDefault="00E1653A">
      <w:pPr>
        <w:rPr>
          <w:rFonts w:hAnsi="Times New Roman" w:cs="Times New Roman"/>
          <w:color w:val="000000"/>
          <w:sz w:val="24"/>
          <w:szCs w:val="24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СОО Школа реализует мероприятия дорожной карты, утвержденной </w:t>
      </w:r>
      <w:r w:rsidRPr="004E419A">
        <w:rPr>
          <w:rFonts w:hAnsi="Times New Roman" w:cs="Times New Roman"/>
          <w:i/>
          <w:color w:val="00B0F0"/>
          <w:sz w:val="24"/>
          <w:szCs w:val="24"/>
          <w:lang w:val="ru-RU"/>
        </w:rPr>
        <w:t>17.01.2023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 w:rsidR="000138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ООП</w:t>
      </w:r>
      <w:r w:rsidR="000138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38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1162" w:rsidRPr="004E419A" w:rsidRDefault="00E165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ООП НОО;</w:t>
      </w:r>
    </w:p>
    <w:p w:rsidR="00C11162" w:rsidRPr="004E419A" w:rsidRDefault="00E165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C11162" w:rsidRPr="004E419A" w:rsidRDefault="00E165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C11162" w:rsidRDefault="00E165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федеральныерабочиепрограммывоспитания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1162" w:rsidRDefault="00E165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C11162" w:rsidRPr="004E419A" w:rsidRDefault="00E165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01.09.2023</w:t>
      </w:r>
      <w:r w:rsid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</w:t>
      </w:r>
      <w:proofErr w:type="gram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53н. </w:t>
      </w:r>
      <w:r w:rsidR="000138BD">
        <w:rPr>
          <w:rFonts w:hAnsi="Times New Roman" w:cs="Times New Roman"/>
          <w:color w:val="000000"/>
          <w:sz w:val="24"/>
          <w:szCs w:val="24"/>
          <w:lang w:val="ru-RU"/>
        </w:rPr>
        <w:t>Советника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</w:t>
      </w:r>
      <w:r w:rsidR="000138BD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нет. Советник по воспитанию должен выполнять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две трудовые функции:</w:t>
      </w:r>
    </w:p>
    <w:p w:rsidR="00C11162" w:rsidRPr="004E419A" w:rsidRDefault="00E165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C11162" w:rsidRPr="004E419A" w:rsidRDefault="00E1653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объединения, 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школьного спортивного клуба;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E419A">
        <w:rPr>
          <w:lang w:val="ru-RU"/>
        </w:rPr>
        <w:br/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0138BD"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15</w:t>
      </w:r>
      <w:r w:rsidRPr="000138BD">
        <w:rPr>
          <w:rFonts w:hAnsi="Times New Roman" w:cs="Times New Roman"/>
          <w:color w:val="000000" w:themeColor="text1"/>
          <w:sz w:val="24"/>
          <w:szCs w:val="24"/>
          <w:lang w:val="ru-RU"/>
        </w:rPr>
        <w:t>.12.2023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p w:rsidR="00C11162" w:rsidRPr="00C44E36" w:rsidRDefault="00E1653A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В мае 2023 года</w:t>
      </w:r>
      <w:r w:rsidR="00516944"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организовала проведение обучающих онлайн-семинаров для учителей совместно со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специалистами ЦПМСС и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специалистами центра «Катарсис» по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систематическую</w:t>
      </w:r>
      <w:proofErr w:type="gramEnd"/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работа с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родителями по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разъяснению уголовной и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административной ответственности за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преступления и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правонарушения, связанные с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других ПАВ, не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выполнением родителями своих обязанностей по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детей.</w:t>
      </w:r>
    </w:p>
    <w:p w:rsidR="00C11162" w:rsidRPr="00C44E36" w:rsidRDefault="00E1653A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планами воспитательной работы для учеников и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родителей были организованы:</w:t>
      </w:r>
    </w:p>
    <w:p w:rsidR="00C11162" w:rsidRPr="00C44E36" w:rsidRDefault="00E165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в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конкурсе социальных плакатов «Я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против ПАВ»;</w:t>
      </w:r>
    </w:p>
    <w:p w:rsidR="00C11162" w:rsidRPr="00C44E36" w:rsidRDefault="00E165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в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C11162" w:rsidRPr="00C44E36" w:rsidRDefault="00E165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классные часы и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беседы на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антинаркотические темы с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использованием </w:t>
      </w:r>
      <w:proofErr w:type="gramStart"/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ИКТ-технологий</w:t>
      </w:r>
      <w:proofErr w:type="gramEnd"/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C11162" w:rsidRPr="00C44E36" w:rsidRDefault="00E165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книжная выставка «Я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выбираю жизнь» в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школьной библиотеке;</w:t>
      </w:r>
    </w:p>
    <w:p w:rsidR="00C11162" w:rsidRPr="00C44E36" w:rsidRDefault="00E1653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онлайн-лекции с</w:t>
      </w:r>
      <w:r w:rsidRPr="00C44E3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44E36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участием сотрудников МВД.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скорректировали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рофориентационный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Профориентационная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C11162" w:rsidRPr="004E419A" w:rsidRDefault="00E16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C11162" w:rsidRPr="004E419A" w:rsidRDefault="00E16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C11162" w:rsidRPr="004E419A" w:rsidRDefault="00E1653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C11162" w:rsidRPr="00516944" w:rsidRDefault="00E165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</w:rPr>
      </w:pPr>
      <w:proofErr w:type="spellStart"/>
      <w:r w:rsidRPr="00516944">
        <w:rPr>
          <w:rFonts w:hAnsi="Times New Roman" w:cs="Times New Roman"/>
          <w:color w:val="000000" w:themeColor="text1"/>
        </w:rPr>
        <w:t>естественнонаучное</w:t>
      </w:r>
      <w:proofErr w:type="spellEnd"/>
      <w:r w:rsidRPr="00516944">
        <w:rPr>
          <w:rFonts w:hAnsi="Times New Roman" w:cs="Times New Roman"/>
          <w:color w:val="000000" w:themeColor="text1"/>
        </w:rPr>
        <w:t>;</w:t>
      </w:r>
    </w:p>
    <w:p w:rsidR="00C11162" w:rsidRPr="00516944" w:rsidRDefault="00E165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</w:rPr>
      </w:pPr>
      <w:r w:rsidRPr="00516944">
        <w:rPr>
          <w:rFonts w:hAnsi="Times New Roman" w:cs="Times New Roman"/>
          <w:color w:val="000000" w:themeColor="text1"/>
        </w:rPr>
        <w:t>техническое;</w:t>
      </w:r>
    </w:p>
    <w:p w:rsidR="00C11162" w:rsidRPr="00516944" w:rsidRDefault="00E165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</w:rPr>
      </w:pPr>
      <w:r w:rsidRPr="00516944">
        <w:rPr>
          <w:rFonts w:hAnsi="Times New Roman" w:cs="Times New Roman"/>
          <w:color w:val="000000" w:themeColor="text1"/>
        </w:rPr>
        <w:t>художественное;</w:t>
      </w:r>
    </w:p>
    <w:p w:rsidR="00C11162" w:rsidRPr="00516944" w:rsidRDefault="00E165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</w:rPr>
      </w:pPr>
      <w:r w:rsidRPr="00516944">
        <w:rPr>
          <w:rFonts w:hAnsi="Times New Roman" w:cs="Times New Roman"/>
          <w:color w:val="000000" w:themeColor="text1"/>
        </w:rPr>
        <w:t>физкультурно-спортивное;</w:t>
      </w:r>
    </w:p>
    <w:p w:rsidR="00C11162" w:rsidRPr="00516944" w:rsidRDefault="00E1653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 w:themeColor="text1"/>
        </w:rPr>
      </w:pPr>
      <w:proofErr w:type="gramStart"/>
      <w:r w:rsidRPr="00516944">
        <w:rPr>
          <w:rFonts w:hAnsi="Times New Roman" w:cs="Times New Roman"/>
          <w:color w:val="000000" w:themeColor="text1"/>
        </w:rPr>
        <w:t>туристско-краеведческое</w:t>
      </w:r>
      <w:proofErr w:type="gramEnd"/>
      <w:r w:rsidRPr="00516944">
        <w:rPr>
          <w:rFonts w:hAnsi="Times New Roman" w:cs="Times New Roman"/>
          <w:color w:val="000000" w:themeColor="text1"/>
        </w:rPr>
        <w:t>.</w:t>
      </w:r>
    </w:p>
    <w:p w:rsidR="00C11162" w:rsidRPr="00516944" w:rsidRDefault="00E1653A">
      <w:pPr>
        <w:rPr>
          <w:rFonts w:hAnsi="Times New Roman" w:cs="Times New Roman"/>
          <w:color w:val="000000" w:themeColor="text1"/>
          <w:lang w:val="ru-RU"/>
        </w:rPr>
      </w:pPr>
      <w:r w:rsidRPr="00516944">
        <w:rPr>
          <w:rFonts w:hAnsi="Times New Roman" w:cs="Times New Roman"/>
          <w:color w:val="000000" w:themeColor="text1"/>
          <w:lang w:val="ru-RU"/>
        </w:rPr>
        <w:t>Выбор направлений осуществлен на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основании опроса обучающихся и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родителей, который провели в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сентябре 2023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года. По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итогам опроса 756 обучающихся и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 xml:space="preserve">357 родителей выявили, что </w:t>
      </w:r>
      <w:proofErr w:type="gramStart"/>
      <w:r w:rsidRPr="00516944">
        <w:rPr>
          <w:rFonts w:hAnsi="Times New Roman" w:cs="Times New Roman"/>
          <w:color w:val="000000" w:themeColor="text1"/>
          <w:lang w:val="ru-RU"/>
        </w:rPr>
        <w:t>естественно-научное</w:t>
      </w:r>
      <w:proofErr w:type="gramEnd"/>
      <w:r w:rsidRPr="00516944">
        <w:rPr>
          <w:rFonts w:hAnsi="Times New Roman" w:cs="Times New Roman"/>
          <w:color w:val="000000" w:themeColor="text1"/>
          <w:lang w:val="ru-RU"/>
        </w:rPr>
        <w:t xml:space="preserve"> направление выбрало 57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процентов, туристско-краеведческое</w:t>
      </w:r>
      <w:r w:rsidRPr="00516944">
        <w:rPr>
          <w:rFonts w:hAnsi="Times New Roman" w:cs="Times New Roman"/>
          <w:color w:val="000000" w:themeColor="text1"/>
        </w:rPr>
        <w:t> </w:t>
      </w:r>
      <w:r w:rsidR="00DD764E" w:rsidRPr="00516944">
        <w:rPr>
          <w:rFonts w:hAnsi="Times New Roman" w:cs="Times New Roman"/>
          <w:color w:val="000000" w:themeColor="text1"/>
          <w:lang w:val="ru-RU"/>
        </w:rPr>
        <w:t>–</w:t>
      </w:r>
      <w:r w:rsidRPr="00516944">
        <w:rPr>
          <w:rFonts w:hAnsi="Times New Roman" w:cs="Times New Roman"/>
          <w:color w:val="000000" w:themeColor="text1"/>
          <w:lang w:val="ru-RU"/>
        </w:rPr>
        <w:t xml:space="preserve"> 45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процентов, техническое</w:t>
      </w:r>
      <w:r w:rsidRPr="00516944">
        <w:rPr>
          <w:rFonts w:hAnsi="Times New Roman" w:cs="Times New Roman"/>
          <w:color w:val="000000" w:themeColor="text1"/>
        </w:rPr>
        <w:t> </w:t>
      </w:r>
      <w:r w:rsidR="00DD764E" w:rsidRPr="00516944">
        <w:rPr>
          <w:rFonts w:hAnsi="Times New Roman" w:cs="Times New Roman"/>
          <w:color w:val="000000" w:themeColor="text1"/>
          <w:lang w:val="ru-RU"/>
        </w:rPr>
        <w:t>–</w:t>
      </w:r>
      <w:r w:rsidRPr="00516944">
        <w:rPr>
          <w:rFonts w:hAnsi="Times New Roman" w:cs="Times New Roman"/>
          <w:color w:val="000000" w:themeColor="text1"/>
          <w:lang w:val="ru-RU"/>
        </w:rPr>
        <w:t xml:space="preserve"> 37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процентов, художественное</w:t>
      </w:r>
      <w:r w:rsidRPr="00516944">
        <w:rPr>
          <w:rFonts w:hAnsi="Times New Roman" w:cs="Times New Roman"/>
          <w:color w:val="000000" w:themeColor="text1"/>
        </w:rPr>
        <w:t> </w:t>
      </w:r>
      <w:r w:rsidR="00DD764E" w:rsidRPr="00516944">
        <w:rPr>
          <w:rFonts w:hAnsi="Times New Roman" w:cs="Times New Roman"/>
          <w:color w:val="000000" w:themeColor="text1"/>
          <w:lang w:val="ru-RU"/>
        </w:rPr>
        <w:t>–</w:t>
      </w:r>
      <w:r w:rsidRPr="00516944">
        <w:rPr>
          <w:rFonts w:hAnsi="Times New Roman" w:cs="Times New Roman"/>
          <w:color w:val="000000" w:themeColor="text1"/>
          <w:lang w:val="ru-RU"/>
        </w:rPr>
        <w:t xml:space="preserve"> 35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процентов, физкультурно-спортивное</w:t>
      </w:r>
      <w:r w:rsidRPr="00516944">
        <w:rPr>
          <w:rFonts w:hAnsi="Times New Roman" w:cs="Times New Roman"/>
          <w:color w:val="000000" w:themeColor="text1"/>
        </w:rPr>
        <w:t> </w:t>
      </w:r>
      <w:r w:rsidR="00DD764E" w:rsidRPr="00516944">
        <w:rPr>
          <w:rFonts w:hAnsi="Times New Roman" w:cs="Times New Roman"/>
          <w:color w:val="000000" w:themeColor="text1"/>
          <w:lang w:val="ru-RU"/>
        </w:rPr>
        <w:t>–</w:t>
      </w:r>
      <w:r w:rsidRPr="00516944">
        <w:rPr>
          <w:rFonts w:hAnsi="Times New Roman" w:cs="Times New Roman"/>
          <w:color w:val="000000" w:themeColor="text1"/>
          <w:lang w:val="ru-RU"/>
        </w:rPr>
        <w:t xml:space="preserve"> 28</w:t>
      </w:r>
      <w:r w:rsidRPr="00516944">
        <w:rPr>
          <w:rFonts w:hAnsi="Times New Roman" w:cs="Times New Roman"/>
          <w:color w:val="000000" w:themeColor="text1"/>
        </w:rPr>
        <w:t> </w:t>
      </w:r>
      <w:r w:rsidRPr="00516944">
        <w:rPr>
          <w:rFonts w:hAnsi="Times New Roman" w:cs="Times New Roman"/>
          <w:color w:val="000000" w:themeColor="text1"/>
          <w:lang w:val="ru-RU"/>
        </w:rPr>
        <w:t>процентов.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Гистограмма. Сравнение 3-х популярных направлений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допобразования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2021-2023 годы</w:t>
      </w:r>
    </w:p>
    <w:p w:rsidR="00C11162" w:rsidRDefault="00E1653A">
      <w:r>
        <w:rPr>
          <w:noProof/>
          <w:lang w:val="ru-RU" w:eastAsia="ru-RU"/>
        </w:rPr>
        <w:drawing>
          <wp:inline distT="0" distB="0" distL="0" distR="0">
            <wp:extent cx="5732144" cy="2607263"/>
            <wp:effectExtent l="0" t="0" r="0" b="0"/>
            <wp:docPr id="1" name="Picture 1" descr="/api/doc/v1/image/-43120334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20334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01.03.2023 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629. Для этого Школа разработала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утвердила для учащихся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C11162" w:rsidRDefault="00E165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Веселые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</w:t>
      </w:r>
      <w:r w:rsidR="00DD764E"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1162" w:rsidRPr="004E419A" w:rsidRDefault="00E165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«Активный фитнес»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физкультурно-спортивного направления;</w:t>
      </w:r>
    </w:p>
    <w:p w:rsidR="00C11162" w:rsidRDefault="00E1653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Мастерим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 </w:t>
      </w:r>
      <w:r w:rsidR="00DD764E"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1162" w:rsidRDefault="00E1653A">
      <w:pPr>
        <w:rPr>
          <w:rFonts w:hAnsi="Times New Roman" w:cs="Times New Roman"/>
          <w:color w:val="000000"/>
          <w:sz w:val="24"/>
          <w:szCs w:val="24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дополнительного образования учащимися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ОВЗ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зрению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создала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1162" w:rsidRPr="004E419A" w:rsidRDefault="00E165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разместила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доступных для обучающихся, являющихся слепыми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слабовидящими, местах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форме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особых потребностей) тактильные информационные таблички, выполненные укрупненным шрифтом,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рельефно-точечного шрифта Брайля,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номерами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наименованиями помещений,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также справочной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расписании учебных занятий;</w:t>
      </w:r>
    </w:p>
    <w:p w:rsidR="00C11162" w:rsidRPr="004E419A" w:rsidRDefault="00E165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установила звуковые маяки, облегчающие поиск 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организацию, осуществляющую образовательную деятельность;</w:t>
      </w:r>
    </w:p>
    <w:p w:rsidR="00C11162" w:rsidRPr="004E419A" w:rsidRDefault="00E165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использует альтернативные форматы печатных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6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крупным шрифтом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аудиофайлы;</w:t>
      </w:r>
    </w:p>
    <w:p w:rsidR="00C11162" w:rsidRPr="004E419A" w:rsidRDefault="00E165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разместила</w:t>
      </w:r>
      <w:proofErr w:type="gram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контрастную маркировку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проступ</w:t>
      </w:r>
      <w:proofErr w:type="spellEnd"/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ей крайних ступеней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виде противоскользящих полос,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также контрастную маркировку прозрачных полотен дверей, ограждений (перегородок);</w:t>
      </w:r>
    </w:p>
    <w:p w:rsidR="00C11162" w:rsidRPr="004E419A" w:rsidRDefault="00E1653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применяет специальные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приемы обучения,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показом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демонстрацией движений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практических действий.</w:t>
      </w:r>
    </w:p>
    <w:p w:rsidR="00C11162" w:rsidRPr="004E419A" w:rsidRDefault="00C111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C11162" w:rsidRPr="004E419A" w:rsidRDefault="00E1653A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E048B4">
        <w:rPr>
          <w:rFonts w:hAnsi="Times New Roman" w:cs="Times New Roman"/>
          <w:color w:val="000000" w:themeColor="text1"/>
          <w:lang w:val="ru-RU"/>
        </w:rPr>
        <w:t>Управление Школой осуществляется на</w:t>
      </w:r>
      <w:r w:rsidRPr="00E048B4">
        <w:rPr>
          <w:rFonts w:hAnsi="Times New Roman" w:cs="Times New Roman"/>
          <w:color w:val="000000" w:themeColor="text1"/>
        </w:rPr>
        <w:t> </w:t>
      </w:r>
      <w:r w:rsidRPr="00E048B4">
        <w:rPr>
          <w:rFonts w:hAnsi="Times New Roman" w:cs="Times New Roman"/>
          <w:color w:val="000000" w:themeColor="text1"/>
          <w:lang w:val="ru-RU"/>
        </w:rPr>
        <w:t>принципах единоначалия и</w:t>
      </w:r>
      <w:r w:rsidRPr="00E048B4">
        <w:rPr>
          <w:rFonts w:hAnsi="Times New Roman" w:cs="Times New Roman"/>
          <w:color w:val="000000" w:themeColor="text1"/>
        </w:rPr>
        <w:t> </w:t>
      </w:r>
      <w:r w:rsidRPr="00E048B4">
        <w:rPr>
          <w:rFonts w:hAnsi="Times New Roman" w:cs="Times New Roman"/>
          <w:color w:val="000000" w:themeColor="text1"/>
          <w:lang w:val="ru-RU"/>
        </w:rPr>
        <w:t>самоуправления</w:t>
      </w:r>
      <w:r w:rsidRPr="004E419A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C11162" w:rsidRPr="00E048B4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8B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E04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8B4">
        <w:rPr>
          <w:rFonts w:hAnsi="Times New Roman" w:cs="Times New Roman"/>
          <w:color w:val="000000"/>
          <w:sz w:val="24"/>
          <w:szCs w:val="24"/>
          <w:lang w:val="ru-RU"/>
        </w:rPr>
        <w:t>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48B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2"/>
        <w:gridCol w:w="7165"/>
      </w:tblGrid>
      <w:tr w:rsidR="00C1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Default="00E16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11162" w:rsidRPr="00AC4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Контролирует работу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11162" w:rsidRPr="00E04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color w:val="000000" w:themeColor="text1"/>
              </w:rPr>
            </w:pP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Управляющий</w:t>
            </w:r>
            <w:proofErr w:type="spellEnd"/>
            <w:r w:rsidR="00E048B4" w:rsidRPr="00E048B4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rFonts w:hAnsi="Times New Roman" w:cs="Times New Roman"/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Рассматривает вопросы:</w:t>
            </w:r>
          </w:p>
          <w:p w:rsidR="00C11162" w:rsidRPr="00E048B4" w:rsidRDefault="00E1653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развития образовательной организации;</w:t>
            </w:r>
          </w:p>
          <w:p w:rsidR="00C11162" w:rsidRPr="00E048B4" w:rsidRDefault="00E1653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финансово-хозяйственной деятельности;</w:t>
            </w:r>
          </w:p>
          <w:p w:rsidR="00C11162" w:rsidRPr="00E048B4" w:rsidRDefault="00E1653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материально-технического обеспечения</w:t>
            </w:r>
          </w:p>
        </w:tc>
      </w:tr>
      <w:tr w:rsidR="00C11162" w:rsidRPr="00E04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Осуществляет текущее руководство образовательной деятельностью Школы, в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том числе рассматривает вопросы:</w:t>
            </w:r>
          </w:p>
          <w:p w:rsidR="00C11162" w:rsidRPr="00E048B4" w:rsidRDefault="00E165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</w:rPr>
            </w:pP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развития</w:t>
            </w:r>
            <w:proofErr w:type="spellEnd"/>
            <w:r w:rsidR="00E048B4" w:rsidRPr="00E048B4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образовательных</w:t>
            </w:r>
            <w:proofErr w:type="spellEnd"/>
            <w:r w:rsidR="00E048B4" w:rsidRPr="00E048B4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услуг</w:t>
            </w:r>
            <w:proofErr w:type="spellEnd"/>
            <w:r w:rsidRPr="00E048B4">
              <w:rPr>
                <w:rFonts w:hAnsi="Times New Roman" w:cs="Times New Roman"/>
                <w:color w:val="000000" w:themeColor="text1"/>
              </w:rPr>
              <w:t>;</w:t>
            </w:r>
          </w:p>
          <w:p w:rsidR="00C11162" w:rsidRPr="00E048B4" w:rsidRDefault="00E165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регламентации образовательных отношений;</w:t>
            </w:r>
          </w:p>
          <w:p w:rsidR="00C11162" w:rsidRPr="00E048B4" w:rsidRDefault="00E165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t>разработки образовательных программ;</w:t>
            </w:r>
          </w:p>
          <w:p w:rsidR="00C11162" w:rsidRPr="00E048B4" w:rsidRDefault="00E165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lastRenderedPageBreak/>
              <w:t>выбора учебников, учебных пособий, средств обучения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воспитания;</w:t>
            </w:r>
          </w:p>
          <w:p w:rsidR="00C11162" w:rsidRPr="00E048B4" w:rsidRDefault="00E165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материально-технического обеспечения образовательного процесса;</w:t>
            </w:r>
          </w:p>
          <w:p w:rsidR="00C11162" w:rsidRPr="00E048B4" w:rsidRDefault="00E165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аттестации, повышения квалификации педагогических работников;</w:t>
            </w:r>
          </w:p>
          <w:p w:rsidR="00C11162" w:rsidRPr="00E048B4" w:rsidRDefault="00E1653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 w:themeColor="text1"/>
              </w:rPr>
            </w:pP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координации</w:t>
            </w:r>
            <w:proofErr w:type="spellEnd"/>
            <w:r w:rsidR="002B0352" w:rsidRPr="00E048B4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деятельности</w:t>
            </w:r>
            <w:proofErr w:type="spellEnd"/>
            <w:r w:rsidR="002B0352" w:rsidRPr="00E048B4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методических</w:t>
            </w:r>
            <w:proofErr w:type="spellEnd"/>
            <w:r w:rsidR="002B0352" w:rsidRPr="00E048B4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48B4">
              <w:rPr>
                <w:rFonts w:hAnsi="Times New Roman" w:cs="Times New Roman"/>
                <w:color w:val="000000" w:themeColor="text1"/>
              </w:rPr>
              <w:t>объединений</w:t>
            </w:r>
            <w:proofErr w:type="spellEnd"/>
          </w:p>
        </w:tc>
      </w:tr>
      <w:tr w:rsidR="00C11162" w:rsidRPr="00AC4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color w:val="000000" w:themeColor="text1"/>
              </w:rPr>
            </w:pPr>
            <w:r w:rsidRPr="00E048B4">
              <w:rPr>
                <w:rFonts w:hAnsi="Times New Roman" w:cs="Times New Roman"/>
                <w:color w:val="000000" w:themeColor="text1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162" w:rsidRPr="00E048B4" w:rsidRDefault="00E1653A">
            <w:pPr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Реализует право работников участвовать в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управлении образовательной организацией, в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том числе:</w:t>
            </w:r>
          </w:p>
          <w:p w:rsidR="00C11162" w:rsidRPr="00E048B4" w:rsidRDefault="00E1653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участвовать в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разработке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принятии коллективного договора, Правил трудового распорядка, изменений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дополнений к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ним;</w:t>
            </w:r>
          </w:p>
          <w:p w:rsidR="00C11162" w:rsidRPr="00E048B4" w:rsidRDefault="00E1653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связаны с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правами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обязанностями работников;</w:t>
            </w:r>
          </w:p>
          <w:p w:rsidR="00C11162" w:rsidRPr="00E048B4" w:rsidRDefault="00E1653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разрешать конфликтные ситуации между работниками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администрацией образовательной организации;</w:t>
            </w:r>
          </w:p>
          <w:p w:rsidR="00C11162" w:rsidRPr="00E048B4" w:rsidRDefault="00E1653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 w:themeColor="text1"/>
                <w:lang w:val="ru-RU"/>
              </w:rPr>
            </w:pP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вносить предложения по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E048B4">
              <w:rPr>
                <w:rFonts w:hAnsi="Times New Roman" w:cs="Times New Roman"/>
                <w:color w:val="000000" w:themeColor="text1"/>
              </w:rPr>
              <w:t> </w:t>
            </w:r>
            <w:r w:rsidRPr="00E048B4">
              <w:rPr>
                <w:rFonts w:hAnsi="Times New Roman" w:cs="Times New Roman"/>
                <w:color w:val="000000" w:themeColor="text1"/>
                <w:lang w:val="ru-RU"/>
              </w:rPr>
              <w:t>развитию материальной базы</w:t>
            </w:r>
          </w:p>
        </w:tc>
      </w:tr>
    </w:tbl>
    <w:p w:rsidR="0023012E" w:rsidRPr="0023012E" w:rsidRDefault="0023012E" w:rsidP="0023012E">
      <w:pPr>
        <w:ind w:firstLine="708"/>
        <w:rPr>
          <w:rFonts w:ascii="Times New Roman" w:hAnsi="Times New Roman" w:cs="Times New Roman"/>
          <w:lang w:val="ru-RU"/>
        </w:rPr>
      </w:pPr>
      <w:r w:rsidRPr="0023012E">
        <w:rPr>
          <w:rFonts w:ascii="Times New Roman" w:hAnsi="Times New Roman" w:cs="Times New Roman"/>
          <w:lang w:val="ru-RU"/>
        </w:rPr>
        <w:t xml:space="preserve">Главной задачей методических объединений является: оказание помощи учителям в совершенствовании педагогического мастерства учителей. </w:t>
      </w:r>
      <w:r w:rsidR="00E23382" w:rsidRPr="00E23382">
        <w:rPr>
          <w:bCs/>
        </w:rPr>
      </w:r>
      <w:r w:rsidR="00E23382" w:rsidRPr="00E23382">
        <w:rPr>
          <w:bCs/>
        </w:rPr>
        <w:pict>
          <v:group id="_x0000_s1026" editas="canvas" style="width:490.95pt;height:319.25pt;mso-position-horizontal-relative:char;mso-position-vertical-relative:line" coordorigin="2064,10175" coordsize="7274,47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64;top:10175;width:7274;height:4789" o:preferrelative="f">
              <v:fill o:detectmouseclick="t"/>
              <v:path o:extrusionok="t" o:connecttype="none"/>
              <o:lock v:ext="edit" text="t"/>
            </v:shape>
            <v:rect id="_x0000_s1028" style="position:absolute;left:4511;top:10341;width:2433;height:405">
              <v:textbox style="mso-next-textbox:#_x0000_s1028">
                <w:txbxContent>
                  <w:p w:rsidR="0023012E" w:rsidRPr="00A54883" w:rsidRDefault="0023012E" w:rsidP="0023012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proofErr w:type="spellStart"/>
                    <w:r w:rsidRPr="00A54883"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  <w:t>Директор</w:t>
                    </w:r>
                    <w:proofErr w:type="spellEnd"/>
                  </w:p>
                </w:txbxContent>
              </v:textbox>
            </v:rect>
            <v:rect id="_x0000_s1029" style="position:absolute;left:2495;top:11151;width:1467;height:675">
              <v:textbox style="mso-next-textbox:#_x0000_s1029">
                <w:txbxContent>
                  <w:p w:rsidR="0023012E" w:rsidRPr="00A54883" w:rsidRDefault="0023012E" w:rsidP="0023012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A54883">
                      <w:rPr>
                        <w:rFonts w:ascii="Times New Roman" w:hAnsi="Times New Roman" w:cs="Times New Roman"/>
                      </w:rPr>
                      <w:t>Зам</w:t>
                    </w:r>
                    <w:proofErr w:type="spellEnd"/>
                    <w:r w:rsidRPr="00A54883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proofErr w:type="spellStart"/>
                    <w:r w:rsidRPr="00A54883">
                      <w:rPr>
                        <w:rFonts w:ascii="Times New Roman" w:hAnsi="Times New Roman" w:cs="Times New Roman"/>
                      </w:rPr>
                      <w:t>директора</w:t>
                    </w:r>
                    <w:proofErr w:type="spellEnd"/>
                    <w:r w:rsidRPr="00A5488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A54883">
                      <w:rPr>
                        <w:rFonts w:ascii="Times New Roman" w:hAnsi="Times New Roman" w:cs="Times New Roman"/>
                      </w:rPr>
                      <w:t>по</w:t>
                    </w:r>
                    <w:proofErr w:type="spellEnd"/>
                    <w:r w:rsidRPr="00A54883">
                      <w:rPr>
                        <w:rFonts w:ascii="Times New Roman" w:hAnsi="Times New Roman" w:cs="Times New Roman"/>
                      </w:rPr>
                      <w:t xml:space="preserve"> УВР  </w:t>
                    </w:r>
                  </w:p>
                </w:txbxContent>
              </v:textbox>
            </v:rect>
            <v:rect id="_x0000_s1030" style="position:absolute;left:4689;top:11151;width:2055;height:675">
              <v:textbox style="mso-next-textbox:#_x0000_s1030">
                <w:txbxContent>
                  <w:p w:rsidR="0023012E" w:rsidRPr="00A54883" w:rsidRDefault="0023012E" w:rsidP="0023012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</w:pPr>
                    <w:proofErr w:type="spellStart"/>
                    <w:r w:rsidRPr="00A54883"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  <w:t>Педсовет</w:t>
                    </w:r>
                    <w:proofErr w:type="spellEnd"/>
                  </w:p>
                </w:txbxContent>
              </v:textbox>
            </v:rect>
            <v:rect id="_x0000_s1031" style="position:absolute;left:7386;top:11151;width:1376;height:675">
              <v:textbox style="mso-next-textbox:#_x0000_s1031">
                <w:txbxContent>
                  <w:p w:rsidR="0023012E" w:rsidRPr="00A54883" w:rsidRDefault="0023012E" w:rsidP="0023012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A54883">
                      <w:rPr>
                        <w:rFonts w:ascii="Times New Roman" w:hAnsi="Times New Roman" w:cs="Times New Roman"/>
                      </w:rPr>
                      <w:t>Совет</w:t>
                    </w:r>
                    <w:proofErr w:type="spellEnd"/>
                    <w:r w:rsidRPr="00A5488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A54883">
                      <w:rPr>
                        <w:rFonts w:ascii="Times New Roman" w:hAnsi="Times New Roman" w:cs="Times New Roman"/>
                      </w:rPr>
                      <w:t>школы</w:t>
                    </w:r>
                    <w:proofErr w:type="spellEnd"/>
                  </w:p>
                </w:txbxContent>
              </v:textbox>
            </v:rect>
            <v:rect id="_x0000_s1032" style="position:absolute;left:7386;top:12096;width:1567;height:675">
              <v:textbox style="mso-next-textbox:#_x0000_s1032">
                <w:txbxContent>
                  <w:p w:rsidR="0023012E" w:rsidRPr="00A54883" w:rsidRDefault="0023012E" w:rsidP="0023012E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A54883">
                      <w:rPr>
                        <w:rFonts w:ascii="Times New Roman" w:hAnsi="Times New Roman" w:cs="Times New Roman"/>
                      </w:rPr>
                      <w:t>Аттестационная</w:t>
                    </w:r>
                    <w:proofErr w:type="spellEnd"/>
                    <w:r w:rsidRPr="00A5488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A54883">
                      <w:rPr>
                        <w:rFonts w:ascii="Times New Roman" w:hAnsi="Times New Roman" w:cs="Times New Roman"/>
                      </w:rPr>
                      <w:t>комиссия</w:t>
                    </w:r>
                    <w:proofErr w:type="spellEnd"/>
                  </w:p>
                </w:txbxContent>
              </v:textbox>
            </v:rect>
            <v:rect id="_x0000_s1033" style="position:absolute;left:4511;top:12096;width:2433;height:675">
              <v:textbox style="mso-next-textbox:#_x0000_s1033">
                <w:txbxContent>
                  <w:p w:rsidR="0023012E" w:rsidRPr="00A54883" w:rsidRDefault="0023012E" w:rsidP="0023012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A54883"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  <w:t>Методический</w:t>
                    </w:r>
                    <w:proofErr w:type="spellEnd"/>
                    <w:r w:rsidRPr="00A54883"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  <w:t xml:space="preserve">  </w:t>
                    </w:r>
                    <w:proofErr w:type="spellStart"/>
                    <w:r w:rsidRPr="00A54883"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  <w:t>совет</w:t>
                    </w:r>
                    <w:proofErr w:type="spellEnd"/>
                    <w:proofErr w:type="gramEnd"/>
                  </w:p>
                </w:txbxContent>
              </v:textbox>
            </v:rect>
            <v:line id="_x0000_s1034" style="position:absolute;flip:x" from="3962,10746" to="4895,11151">
              <v:stroke endarrow="block"/>
            </v:line>
            <v:line id="_x0000_s1035" style="position:absolute" from="5522,10746" to="5523,11151">
              <v:stroke endarrow="block"/>
            </v:line>
            <v:line id="_x0000_s1036" style="position:absolute" from="6944,10689" to="8095,11151">
              <v:stroke endarrow="block"/>
            </v:line>
            <v:line id="_x0000_s1037" style="position:absolute" from="6362,10746" to="7681,12096">
              <v:stroke endarrow="block"/>
            </v:line>
            <v:line id="_x0000_s1038" style="position:absolute" from="5833,10746" to="5834,11151"/>
            <v:line id="_x0000_s1039" style="position:absolute" from="6362,11826" to="6362,12096">
              <v:stroke endarrow="block"/>
            </v:line>
            <v:line id="_x0000_s1040" style="position:absolute" from="6944,12367" to="7386,12368">
              <v:stroke endarrow="block"/>
            </v:line>
            <v:line id="_x0000_s1041" style="position:absolute" from="8171,11826" to="8172,12096">
              <v:stroke endarrow="block"/>
            </v:line>
            <v:rect id="_x0000_s1042" style="position:absolute;left:3962;top:13041;width:727;height:1755">
              <v:textbox style="layout-flow:vertical;mso-layout-flow-alt:bottom-to-top;mso-next-textbox:#_x0000_s1042">
                <w:txbxContent>
                  <w:p w:rsidR="0023012E" w:rsidRPr="00A54883" w:rsidRDefault="0023012E" w:rsidP="0023012E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МО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учителей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е.м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</w:rPr>
                      <w:t xml:space="preserve">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цикла</w:t>
                    </w:r>
                    <w:proofErr w:type="spellEnd"/>
                  </w:p>
                  <w:p w:rsidR="0023012E" w:rsidRDefault="0023012E" w:rsidP="0023012E">
                    <w:pPr>
                      <w:jc w:val="center"/>
                    </w:pPr>
                  </w:p>
                </w:txbxContent>
              </v:textbox>
            </v:rect>
            <v:rect id="_x0000_s1043" style="position:absolute;left:5322;top:13041;width:822;height:1755">
              <v:textbox style="layout-flow:vertical;mso-layout-flow-alt:bottom-to-top;mso-next-textbox:#_x0000_s1043">
                <w:txbxContent>
                  <w:p w:rsidR="0023012E" w:rsidRPr="0023012E" w:rsidRDefault="0023012E" w:rsidP="0023012E">
                    <w:pPr>
                      <w:ind w:left="113" w:right="113"/>
                      <w:jc w:val="center"/>
                      <w:rPr>
                        <w:rFonts w:ascii="Times New Roman" w:hAnsi="Times New Roman" w:cs="Times New Roman"/>
                        <w:b/>
                        <w:lang w:val="ru-RU"/>
                      </w:rPr>
                    </w:pPr>
                    <w:r w:rsidRPr="0023012E">
                      <w:rPr>
                        <w:rFonts w:ascii="Times New Roman" w:hAnsi="Times New Roman" w:cs="Times New Roman"/>
                        <w:b/>
                        <w:lang w:val="ru-RU"/>
                      </w:rPr>
                      <w:t>МО учителей начальных кклассов</w:t>
                    </w:r>
                  </w:p>
                  <w:p w:rsidR="0023012E" w:rsidRPr="0023012E" w:rsidRDefault="0023012E" w:rsidP="0023012E">
                    <w:pPr>
                      <w:jc w:val="center"/>
                      <w:rPr>
                        <w:lang w:val="ru-RU"/>
                      </w:rPr>
                    </w:pPr>
                    <w:r w:rsidRPr="0023012E">
                      <w:rPr>
                        <w:b/>
                        <w:lang w:val="ru-RU"/>
                      </w:rPr>
                      <w:t xml:space="preserve">начальных  классов </w:t>
                    </w:r>
                  </w:p>
                </w:txbxContent>
              </v:textbox>
            </v:rect>
            <v:rect id="_x0000_s1044" style="position:absolute;left:6495;top:13041;width:642;height:1755">
              <v:textbox style="layout-flow:vertical;mso-layout-flow-alt:bottom-to-top;mso-next-textbox:#_x0000_s1044">
                <w:txbxContent>
                  <w:p w:rsidR="0023012E" w:rsidRPr="00A54883" w:rsidRDefault="0023012E" w:rsidP="0023012E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 w:rsidRPr="00A54883">
                      <w:rPr>
                        <w:rFonts w:ascii="Times New Roman" w:hAnsi="Times New Roman" w:cs="Times New Roman"/>
                        <w:b/>
                      </w:rPr>
                      <w:t xml:space="preserve">МО  </w:t>
                    </w:r>
                    <w:proofErr w:type="spellStart"/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классных</w:t>
                    </w:r>
                    <w:proofErr w:type="spellEnd"/>
                    <w:proofErr w:type="gramEnd"/>
                    <w:r w:rsidRPr="00A54883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proofErr w:type="spellStart"/>
                    <w:r w:rsidRPr="00A54883">
                      <w:rPr>
                        <w:rFonts w:ascii="Times New Roman" w:hAnsi="Times New Roman" w:cs="Times New Roman"/>
                        <w:b/>
                      </w:rPr>
                      <w:t>руководителей</w:t>
                    </w:r>
                    <w:proofErr w:type="spellEnd"/>
                  </w:p>
                  <w:p w:rsidR="0023012E" w:rsidRDefault="0023012E" w:rsidP="0023012E">
                    <w:pPr>
                      <w:jc w:val="center"/>
                    </w:pPr>
                  </w:p>
                </w:txbxContent>
              </v:textbox>
            </v:rect>
            <v:line id="_x0000_s1045" style="position:absolute" from="3255,11826" to="4511,12367">
              <v:stroke endarrow="block"/>
            </v:line>
            <v:line id="_x0000_s1046" style="position:absolute;flip:x" from="5655,12771" to="5656,13041">
              <v:stroke endarrow="block"/>
            </v:line>
            <v:line id="_x0000_s1047" style="position:absolute;flip:x" from="4511,12771" to="5022,13041">
              <v:stroke endarrow="block"/>
            </v:line>
            <v:line id="_x0000_s1048" style="position:absolute" from="6495,12771" to="6804,13041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6804;top:13041;width:1;height:1" o:connectortype="straight">
              <v:stroke endarrow="block"/>
            </v:shape>
            <v:shape id="_x0000_s1050" type="#_x0000_t32" style="position:absolute;left:6944;top:12433;width:672;height:694" o:connectortype="straight">
              <v:stroke endarrow="block"/>
            </v:shape>
            <v:rect id="_x0000_s1051" style="position:absolute;left:7616;top:13127;width:866;height:1598">
              <v:textbox style="layout-flow:vertical;mso-layout-flow-alt:bottom-to-top">
                <w:txbxContent>
                  <w:p w:rsidR="0023012E" w:rsidRPr="00E60242" w:rsidRDefault="0023012E" w:rsidP="0023012E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 w:rsidRPr="00E60242">
                      <w:rPr>
                        <w:rFonts w:ascii="Times New Roman" w:hAnsi="Times New Roman" w:cs="Times New Roman"/>
                        <w:b/>
                      </w:rPr>
                      <w:t xml:space="preserve">МО  </w:t>
                    </w:r>
                    <w:proofErr w:type="spellStart"/>
                    <w:r w:rsidRPr="00E60242">
                      <w:rPr>
                        <w:rFonts w:ascii="Times New Roman" w:hAnsi="Times New Roman" w:cs="Times New Roman"/>
                        <w:b/>
                      </w:rPr>
                      <w:t>уч</w:t>
                    </w:r>
                    <w:proofErr w:type="spellEnd"/>
                    <w:proofErr w:type="gramEnd"/>
                    <w:r w:rsidRPr="00E60242">
                      <w:rPr>
                        <w:rFonts w:ascii="Times New Roman" w:hAnsi="Times New Roman" w:cs="Times New Roman"/>
                        <w:b/>
                      </w:rPr>
                      <w:t xml:space="preserve">. </w:t>
                    </w:r>
                    <w:proofErr w:type="spellStart"/>
                    <w:proofErr w:type="gramStart"/>
                    <w:r w:rsidRPr="00E60242">
                      <w:rPr>
                        <w:rFonts w:ascii="Times New Roman" w:hAnsi="Times New Roman" w:cs="Times New Roman"/>
                        <w:b/>
                      </w:rPr>
                      <w:t>гуманитарного</w:t>
                    </w:r>
                    <w:proofErr w:type="spellEnd"/>
                    <w:proofErr w:type="gramEnd"/>
                    <w:r w:rsidRPr="00E60242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proofErr w:type="spellStart"/>
                    <w:r w:rsidRPr="00E60242">
                      <w:rPr>
                        <w:rFonts w:ascii="Times New Roman" w:hAnsi="Times New Roman" w:cs="Times New Roman"/>
                        <w:b/>
                      </w:rPr>
                      <w:t>цикла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23012E" w:rsidRPr="0023012E" w:rsidRDefault="0023012E" w:rsidP="0023012E">
      <w:pPr>
        <w:ind w:firstLine="708"/>
        <w:rPr>
          <w:rFonts w:ascii="Times New Roman" w:hAnsi="Times New Roman" w:cs="Times New Roman"/>
          <w:b/>
          <w:bCs/>
          <w:lang w:val="ru-RU"/>
        </w:rPr>
      </w:pPr>
      <w:r w:rsidRPr="0023012E">
        <w:rPr>
          <w:rFonts w:ascii="Times New Roman" w:hAnsi="Times New Roman" w:cs="Times New Roman"/>
          <w:lang w:val="ru-RU"/>
        </w:rPr>
        <w:br/>
        <w:t xml:space="preserve">На сегодняшний день в школе работают 22 педагога, объединенные в 4 МО. Из них: имеют </w:t>
      </w:r>
      <w:r w:rsidRPr="0023012E">
        <w:rPr>
          <w:rFonts w:ascii="Times New Roman" w:hAnsi="Times New Roman" w:cs="Times New Roman"/>
          <w:lang w:val="ru-RU"/>
        </w:rPr>
        <w:lastRenderedPageBreak/>
        <w:t>категории: высшая – 1, первая – 3, остальные учителя в соответствие с занимаемой должностью.</w:t>
      </w:r>
      <w:r w:rsidRPr="0023012E">
        <w:rPr>
          <w:lang w:val="ru-RU"/>
        </w:rPr>
        <w:t xml:space="preserve"> </w:t>
      </w:r>
      <w:r w:rsidRPr="0023012E">
        <w:rPr>
          <w:rFonts w:ascii="Times New Roman" w:hAnsi="Times New Roman" w:cs="Times New Roman"/>
          <w:lang w:val="ru-RU"/>
        </w:rPr>
        <w:t xml:space="preserve">   Все учителя прошли курсы повышения квалификации - 100 %.</w:t>
      </w:r>
      <w:r w:rsidRPr="0023012E">
        <w:rPr>
          <w:rFonts w:ascii="Times New Roman" w:hAnsi="Times New Roman" w:cs="Times New Roman"/>
          <w:lang w:val="ru-RU"/>
        </w:rPr>
        <w:br/>
        <w:t xml:space="preserve">В школе трудятся 1 учитель со стажем работы более 50 лет </w:t>
      </w:r>
      <w:proofErr w:type="spellStart"/>
      <w:r w:rsidRPr="0023012E">
        <w:rPr>
          <w:rFonts w:ascii="Times New Roman" w:hAnsi="Times New Roman" w:cs="Times New Roman"/>
          <w:lang w:val="ru-RU"/>
        </w:rPr>
        <w:t>Кемеров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 Н.Т., </w:t>
      </w:r>
      <w:r w:rsidRPr="0023012E">
        <w:rPr>
          <w:rFonts w:ascii="Times New Roman" w:hAnsi="Times New Roman" w:cs="Times New Roman"/>
          <w:lang w:val="ru-RU"/>
        </w:rPr>
        <w:br/>
        <w:t>со стажем более 40 лет -8 учителей, 1 учитель – со стажем до 3-х лет.</w:t>
      </w:r>
      <w:r w:rsidRPr="0023012E">
        <w:rPr>
          <w:rFonts w:ascii="Times New Roman" w:hAnsi="Times New Roman" w:cs="Times New Roman"/>
          <w:lang w:val="ru-RU"/>
        </w:rPr>
        <w:br/>
        <w:t xml:space="preserve"> Все учителя работают по специальности. </w:t>
      </w:r>
      <w:r w:rsidRPr="0023012E">
        <w:rPr>
          <w:rFonts w:ascii="Times New Roman" w:hAnsi="Times New Roman" w:cs="Times New Roman"/>
          <w:lang w:val="ru-RU"/>
        </w:rPr>
        <w:br/>
        <w:t>28 %- со сред</w:t>
      </w:r>
      <w:proofErr w:type="gramStart"/>
      <w:r w:rsidRPr="0023012E">
        <w:rPr>
          <w:rFonts w:ascii="Times New Roman" w:hAnsi="Times New Roman" w:cs="Times New Roman"/>
          <w:lang w:val="ru-RU"/>
        </w:rPr>
        <w:t>.</w:t>
      </w:r>
      <w:proofErr w:type="gramEnd"/>
      <w:r w:rsidRPr="0023012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3012E">
        <w:rPr>
          <w:rFonts w:ascii="Times New Roman" w:hAnsi="Times New Roman" w:cs="Times New Roman"/>
          <w:lang w:val="ru-RU"/>
        </w:rPr>
        <w:t>с</w:t>
      </w:r>
      <w:proofErr w:type="gramEnd"/>
      <w:r w:rsidRPr="0023012E">
        <w:rPr>
          <w:rFonts w:ascii="Times New Roman" w:hAnsi="Times New Roman" w:cs="Times New Roman"/>
          <w:lang w:val="ru-RU"/>
        </w:rPr>
        <w:t>пец. образованием</w:t>
      </w:r>
      <w:r w:rsidRPr="0023012E">
        <w:rPr>
          <w:rFonts w:ascii="Times New Roman" w:hAnsi="Times New Roman" w:cs="Times New Roman"/>
          <w:lang w:val="ru-RU"/>
        </w:rPr>
        <w:br/>
        <w:t>72 %- с высшим образованием.</w:t>
      </w:r>
    </w:p>
    <w:p w:rsidR="0023012E" w:rsidRPr="0023012E" w:rsidRDefault="0023012E" w:rsidP="0023012E">
      <w:pPr>
        <w:jc w:val="both"/>
        <w:rPr>
          <w:rFonts w:ascii="Times New Roman" w:hAnsi="Times New Roman" w:cs="Times New Roman"/>
          <w:lang w:val="ru-RU"/>
        </w:rPr>
      </w:pPr>
      <w:r w:rsidRPr="0023012E">
        <w:rPr>
          <w:rFonts w:ascii="Times New Roman" w:hAnsi="Times New Roman" w:cs="Times New Roman"/>
          <w:lang w:val="ru-RU"/>
        </w:rPr>
        <w:t xml:space="preserve"> Магомедова М.А, Магомедов И.П., </w:t>
      </w:r>
      <w:proofErr w:type="spellStart"/>
      <w:r w:rsidRPr="0023012E">
        <w:rPr>
          <w:rFonts w:ascii="Times New Roman" w:hAnsi="Times New Roman" w:cs="Times New Roman"/>
          <w:lang w:val="ru-RU"/>
        </w:rPr>
        <w:t>Яралиев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Х.А.и </w:t>
      </w:r>
      <w:proofErr w:type="spellStart"/>
      <w:r w:rsidRPr="0023012E">
        <w:rPr>
          <w:rFonts w:ascii="Times New Roman" w:hAnsi="Times New Roman" w:cs="Times New Roman"/>
          <w:lang w:val="ru-RU"/>
        </w:rPr>
        <w:t>Гаджибалаева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С.Р., </w:t>
      </w:r>
      <w:proofErr w:type="spellStart"/>
      <w:r w:rsidRPr="0023012E">
        <w:rPr>
          <w:rFonts w:ascii="Times New Roman" w:hAnsi="Times New Roman" w:cs="Times New Roman"/>
          <w:lang w:val="ru-RU"/>
        </w:rPr>
        <w:t>Кемеров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Н.Т. имеют  звание «Почётный работник общего образования Российской Федерации».</w:t>
      </w:r>
    </w:p>
    <w:p w:rsidR="00B14403" w:rsidRPr="00B14403" w:rsidRDefault="0023012E" w:rsidP="00B14403">
      <w:pPr>
        <w:pStyle w:val="a5"/>
        <w:shd w:val="clear" w:color="auto" w:fill="FFFFFF"/>
        <w:spacing w:line="360" w:lineRule="auto"/>
        <w:ind w:left="0" w:right="-55"/>
        <w:jc w:val="both"/>
        <w:rPr>
          <w:rFonts w:ascii="Times New Roman" w:hAnsi="Times New Roman" w:cs="Times New Roman"/>
          <w:color w:val="000000"/>
          <w:lang w:val="ru-RU"/>
        </w:rPr>
      </w:pPr>
      <w:r w:rsidRPr="0023012E">
        <w:rPr>
          <w:rFonts w:ascii="Times New Roman" w:hAnsi="Times New Roman" w:cs="Times New Roman"/>
          <w:lang w:val="ru-RU"/>
        </w:rPr>
        <w:t xml:space="preserve">Методически правильная позиция позволила нам оживить  работу школы. Свидетельством тому исполнение нами ряда направлений работы ШМО. У нас практически хорошо идут реализации Программ: «Наставничество», «Одаренные дети». </w:t>
      </w:r>
      <w:proofErr w:type="gramStart"/>
      <w:r w:rsidRPr="0023012E">
        <w:rPr>
          <w:rFonts w:ascii="Times New Roman" w:hAnsi="Times New Roman" w:cs="Times New Roman"/>
          <w:lang w:val="ru-RU"/>
        </w:rPr>
        <w:t xml:space="preserve">Реализация программы «Наставничество»: руководитель </w:t>
      </w:r>
      <w:proofErr w:type="spellStart"/>
      <w:r w:rsidRPr="0023012E">
        <w:rPr>
          <w:rFonts w:ascii="Times New Roman" w:hAnsi="Times New Roman" w:cs="Times New Roman"/>
          <w:lang w:val="ru-RU"/>
        </w:rPr>
        <w:t>Селимова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Н.Г.  </w:t>
      </w:r>
      <w:r w:rsidRPr="0023012E">
        <w:rPr>
          <w:rFonts w:ascii="Times New Roman" w:hAnsi="Times New Roman" w:cs="Times New Roman"/>
          <w:color w:val="000000"/>
          <w:lang w:val="ru-RU"/>
        </w:rPr>
        <w:t>Формы работы: индивидуальные консультации; посещение</w:t>
      </w:r>
      <w:r w:rsidR="00B14403" w:rsidRPr="00B144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403" w:rsidRPr="00B14403">
        <w:rPr>
          <w:rFonts w:ascii="Times New Roman" w:hAnsi="Times New Roman" w:cs="Times New Roman"/>
          <w:color w:val="000000"/>
          <w:lang w:val="ru-RU"/>
        </w:rPr>
        <w:t>уроков и внеклассных мероприятий; мастер – классы, открытые уроки, практикумы, семинары; теоретические выступления, защиты проектов; анкетирование, микроисследования.</w:t>
      </w:r>
      <w:proofErr w:type="gramEnd"/>
    </w:p>
    <w:p w:rsidR="00B14403" w:rsidRPr="00B14403" w:rsidRDefault="00B14403" w:rsidP="00B14403">
      <w:pPr>
        <w:pStyle w:val="a6"/>
        <w:ind w:right="-55"/>
        <w:rPr>
          <w:rFonts w:ascii="Times New Roman" w:hAnsi="Times New Roman" w:cs="Times New Roman"/>
        </w:rPr>
      </w:pPr>
      <w:r w:rsidRPr="00B14403">
        <w:t xml:space="preserve"> </w:t>
      </w:r>
      <w:r w:rsidRPr="00B14403">
        <w:rPr>
          <w:rFonts w:ascii="Times New Roman" w:hAnsi="Times New Roman" w:cs="Times New Roman"/>
        </w:rPr>
        <w:t xml:space="preserve">   Улучшилась у нас работа и по программе «Одаренные дети». Успехи по этому направлению у нас хорошие. Это дипломы и грамоты за призовые места по научно-исследовательским проектам: </w:t>
      </w:r>
      <w:proofErr w:type="spellStart"/>
      <w:r w:rsidRPr="00B14403">
        <w:rPr>
          <w:rFonts w:ascii="Times New Roman" w:hAnsi="Times New Roman" w:cs="Times New Roman"/>
        </w:rPr>
        <w:t>Агабекова</w:t>
      </w:r>
      <w:proofErr w:type="spellEnd"/>
      <w:r w:rsidRPr="00B14403">
        <w:rPr>
          <w:rFonts w:ascii="Times New Roman" w:hAnsi="Times New Roman" w:cs="Times New Roman"/>
        </w:rPr>
        <w:t xml:space="preserve"> К.Ш.(11 </w:t>
      </w:r>
      <w:proofErr w:type="spellStart"/>
      <w:r w:rsidRPr="00B14403">
        <w:rPr>
          <w:rFonts w:ascii="Times New Roman" w:hAnsi="Times New Roman" w:cs="Times New Roman"/>
        </w:rPr>
        <w:t>кл</w:t>
      </w:r>
      <w:proofErr w:type="spellEnd"/>
      <w:r w:rsidRPr="00B14403">
        <w:rPr>
          <w:rFonts w:ascii="Times New Roman" w:hAnsi="Times New Roman" w:cs="Times New Roman"/>
        </w:rPr>
        <w:t xml:space="preserve">.)- Диплом 1 степени за активное участие во Всероссийском форуме учащихся образовательных учреждений «Патриотизм как фундамент Российской государственности», Благодарственное письмо за значительные успехи в учёбе и активную деятельность в жизни школы. </w:t>
      </w:r>
    </w:p>
    <w:p w:rsidR="00B14403" w:rsidRPr="00B14403" w:rsidRDefault="00B14403" w:rsidP="00B14403">
      <w:pPr>
        <w:ind w:firstLine="708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 школе проводится определенная работа по профориентации с  </w:t>
      </w:r>
      <w:proofErr w:type="gramStart"/>
      <w:r w:rsidRPr="00B14403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 6-11 классов. В работе принимают участие 61 учащийся. </w:t>
      </w:r>
      <w:r w:rsidRPr="00B14403">
        <w:rPr>
          <w:rFonts w:ascii="Times New Roman" w:hAnsi="Times New Roman" w:cs="Times New Roman"/>
          <w:lang w:val="ru-RU"/>
        </w:rPr>
        <w:br/>
        <w:t xml:space="preserve"> Учителя </w:t>
      </w:r>
      <w:proofErr w:type="spellStart"/>
      <w:r w:rsidRPr="00B14403">
        <w:rPr>
          <w:rFonts w:ascii="Times New Roman" w:hAnsi="Times New Roman" w:cs="Times New Roman"/>
          <w:lang w:val="ru-RU"/>
        </w:rPr>
        <w:t>Селимова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 Э.М., </w:t>
      </w:r>
      <w:proofErr w:type="spellStart"/>
      <w:r w:rsidRPr="00B14403">
        <w:rPr>
          <w:rFonts w:ascii="Times New Roman" w:hAnsi="Times New Roman" w:cs="Times New Roman"/>
          <w:lang w:val="ru-RU"/>
        </w:rPr>
        <w:t>Имамова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А.И., </w:t>
      </w:r>
      <w:proofErr w:type="spellStart"/>
      <w:r w:rsidRPr="00B14403">
        <w:rPr>
          <w:rFonts w:ascii="Times New Roman" w:hAnsi="Times New Roman" w:cs="Times New Roman"/>
          <w:lang w:val="ru-RU"/>
        </w:rPr>
        <w:t>Хидирова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Г.М., </w:t>
      </w:r>
      <w:proofErr w:type="spellStart"/>
      <w:r w:rsidRPr="00B14403">
        <w:rPr>
          <w:rFonts w:ascii="Times New Roman" w:hAnsi="Times New Roman" w:cs="Times New Roman"/>
          <w:lang w:val="ru-RU"/>
        </w:rPr>
        <w:t>Алисултанова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А.Г., </w:t>
      </w:r>
      <w:proofErr w:type="spellStart"/>
      <w:r w:rsidRPr="00B14403">
        <w:rPr>
          <w:rFonts w:ascii="Times New Roman" w:hAnsi="Times New Roman" w:cs="Times New Roman"/>
          <w:lang w:val="ru-RU"/>
        </w:rPr>
        <w:t>Яралиева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Р.А..Они оказывают помощь в процессе выбора профессии  (10 </w:t>
      </w:r>
      <w:proofErr w:type="spellStart"/>
      <w:r w:rsidRPr="00B14403">
        <w:rPr>
          <w:rFonts w:ascii="Times New Roman" w:hAnsi="Times New Roman" w:cs="Times New Roman"/>
          <w:lang w:val="ru-RU"/>
        </w:rPr>
        <w:t>кл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.) в сфере будущей профессиональной деятельности (9,11кл.); также проводят уроки по ознакомлению с профессиями учащихся 6-8 классов. Приняты методические рекомендации и программы для учителей по ведению </w:t>
      </w:r>
      <w:proofErr w:type="spellStart"/>
      <w:r w:rsidRPr="00B14403">
        <w:rPr>
          <w:rFonts w:ascii="Times New Roman" w:hAnsi="Times New Roman" w:cs="Times New Roman"/>
          <w:lang w:val="ru-RU"/>
        </w:rPr>
        <w:t>профориентационной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работы в школе. Проводятся занятия по этому направлению и по линии внеурочной деятельности. План </w:t>
      </w:r>
      <w:proofErr w:type="spellStart"/>
      <w:r w:rsidRPr="00B14403">
        <w:rPr>
          <w:rFonts w:ascii="Times New Roman" w:hAnsi="Times New Roman" w:cs="Times New Roman"/>
          <w:lang w:val="ru-RU"/>
        </w:rPr>
        <w:t>профориентационной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работы реализуется на достаточном уровне, также представлен на сайте школы. Имеются курсы повышения квалификации по данному направлению.</w:t>
      </w:r>
    </w:p>
    <w:p w:rsidR="0023012E" w:rsidRDefault="00E1653A" w:rsidP="0023012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48B4">
        <w:rPr>
          <w:rFonts w:hAnsi="Times New Roman" w:cs="Times New Roman"/>
          <w:color w:val="000000" w:themeColor="text1"/>
          <w:lang w:val="ru-RU"/>
        </w:rPr>
        <w:t>Для осуществления учебно-методической работы в</w:t>
      </w:r>
      <w:r w:rsidRPr="00E048B4">
        <w:rPr>
          <w:rFonts w:hAnsi="Times New Roman" w:cs="Times New Roman"/>
          <w:color w:val="000000" w:themeColor="text1"/>
        </w:rPr>
        <w:t> </w:t>
      </w:r>
      <w:r w:rsidRPr="00E048B4">
        <w:rPr>
          <w:rFonts w:hAnsi="Times New Roman" w:cs="Times New Roman"/>
          <w:color w:val="000000" w:themeColor="text1"/>
          <w:lang w:val="ru-RU"/>
        </w:rPr>
        <w:t xml:space="preserve">Школе создано </w:t>
      </w:r>
      <w:r w:rsidR="0023012E">
        <w:rPr>
          <w:rFonts w:hAnsi="Times New Roman" w:cs="Times New Roman"/>
          <w:color w:val="000000" w:themeColor="text1"/>
          <w:lang w:val="ru-RU"/>
        </w:rPr>
        <w:t>четыре</w:t>
      </w:r>
      <w:r w:rsidRPr="00E048B4">
        <w:rPr>
          <w:rFonts w:hAnsi="Times New Roman" w:cs="Times New Roman"/>
          <w:color w:val="000000" w:themeColor="text1"/>
          <w:lang w:val="ru-RU"/>
        </w:rPr>
        <w:t xml:space="preserve"> предметных методических объединения:</w:t>
      </w:r>
      <w:r w:rsidR="0023012E" w:rsidRPr="002301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3012E" w:rsidRPr="0023012E" w:rsidRDefault="0023012E" w:rsidP="0023012E">
      <w:pPr>
        <w:pStyle w:val="a5"/>
        <w:numPr>
          <w:ilvl w:val="0"/>
          <w:numId w:val="21"/>
        </w:numPr>
        <w:rPr>
          <w:rFonts w:ascii="Times New Roman" w:hAnsi="Times New Roman" w:cs="Times New Roman"/>
          <w:lang w:val="ru-RU"/>
        </w:rPr>
      </w:pPr>
      <w:proofErr w:type="gramStart"/>
      <w:r w:rsidRPr="0023012E">
        <w:rPr>
          <w:rFonts w:ascii="Times New Roman" w:hAnsi="Times New Roman" w:cs="Times New Roman"/>
          <w:b/>
          <w:lang w:val="ru-RU"/>
        </w:rPr>
        <w:t>МО учителей начальных классов</w:t>
      </w:r>
      <w:r w:rsidRPr="0023012E">
        <w:rPr>
          <w:rFonts w:ascii="Times New Roman" w:hAnsi="Times New Roman" w:cs="Times New Roman"/>
          <w:lang w:val="ru-RU"/>
        </w:rPr>
        <w:t xml:space="preserve"> (рук.</w:t>
      </w:r>
      <w:proofErr w:type="gramEnd"/>
      <w:r w:rsidRPr="002301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3012E">
        <w:rPr>
          <w:rFonts w:ascii="Times New Roman" w:hAnsi="Times New Roman" w:cs="Times New Roman"/>
          <w:lang w:val="ru-RU"/>
        </w:rPr>
        <w:t>Селимова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Н.Г. в состав входят 5 учителей: </w:t>
      </w:r>
      <w:proofErr w:type="spellStart"/>
      <w:r w:rsidRPr="0023012E">
        <w:rPr>
          <w:rFonts w:ascii="Times New Roman" w:hAnsi="Times New Roman" w:cs="Times New Roman"/>
          <w:lang w:val="ru-RU"/>
        </w:rPr>
        <w:t>Селимова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Н.Г.  </w:t>
      </w:r>
      <w:proofErr w:type="spellStart"/>
      <w:r w:rsidRPr="0023012E">
        <w:rPr>
          <w:rFonts w:ascii="Times New Roman" w:hAnsi="Times New Roman" w:cs="Times New Roman"/>
          <w:lang w:val="ru-RU"/>
        </w:rPr>
        <w:t>Яралиева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Р.А.  </w:t>
      </w:r>
      <w:proofErr w:type="spellStart"/>
      <w:r w:rsidRPr="0023012E">
        <w:rPr>
          <w:rFonts w:ascii="Times New Roman" w:hAnsi="Times New Roman" w:cs="Times New Roman"/>
          <w:lang w:val="ru-RU"/>
        </w:rPr>
        <w:t>Демирова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С.Н. </w:t>
      </w:r>
      <w:proofErr w:type="spellStart"/>
      <w:r w:rsidRPr="0023012E">
        <w:rPr>
          <w:rFonts w:ascii="Times New Roman" w:hAnsi="Times New Roman" w:cs="Times New Roman"/>
          <w:lang w:val="ru-RU"/>
        </w:rPr>
        <w:t>Эмирханова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А.А.  Сулейманова К.Н.)</w:t>
      </w:r>
    </w:p>
    <w:p w:rsidR="0023012E" w:rsidRDefault="0023012E" w:rsidP="0023012E">
      <w:pPr>
        <w:pStyle w:val="a5"/>
        <w:rPr>
          <w:rFonts w:ascii="Times New Roman" w:hAnsi="Times New Roman" w:cs="Times New Roman"/>
          <w:lang w:val="ru-RU"/>
        </w:rPr>
      </w:pPr>
      <w:r w:rsidRPr="0023012E">
        <w:rPr>
          <w:rFonts w:ascii="Times New Roman" w:hAnsi="Times New Roman" w:cs="Times New Roman"/>
          <w:lang w:val="ru-RU"/>
        </w:rPr>
        <w:br/>
      </w:r>
      <w:r w:rsidRPr="0023012E">
        <w:rPr>
          <w:rFonts w:ascii="Times New Roman" w:hAnsi="Times New Roman" w:cs="Times New Roman"/>
          <w:b/>
          <w:lang w:val="ru-RU"/>
        </w:rPr>
        <w:t xml:space="preserve">2. </w:t>
      </w:r>
      <w:proofErr w:type="gramStart"/>
      <w:r w:rsidRPr="0023012E">
        <w:rPr>
          <w:rFonts w:ascii="Times New Roman" w:hAnsi="Times New Roman" w:cs="Times New Roman"/>
          <w:b/>
          <w:lang w:val="ru-RU"/>
        </w:rPr>
        <w:t>МО учителей естественно-математического цикла</w:t>
      </w:r>
      <w:r w:rsidRPr="0023012E">
        <w:rPr>
          <w:rFonts w:ascii="Times New Roman" w:hAnsi="Times New Roman" w:cs="Times New Roman"/>
          <w:lang w:val="ru-RU"/>
        </w:rPr>
        <w:t xml:space="preserve"> (рук.</w:t>
      </w:r>
      <w:proofErr w:type="gramEnd"/>
      <w:r w:rsidRPr="002301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3012E">
        <w:rPr>
          <w:rFonts w:ascii="Times New Roman" w:hAnsi="Times New Roman" w:cs="Times New Roman"/>
          <w:lang w:val="ru-RU"/>
        </w:rPr>
        <w:t>Яралиев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Х.А. в состав входят 5 учителей: </w:t>
      </w:r>
      <w:proofErr w:type="spellStart"/>
      <w:r w:rsidRPr="0023012E">
        <w:rPr>
          <w:rFonts w:ascii="Times New Roman" w:hAnsi="Times New Roman" w:cs="Times New Roman"/>
          <w:lang w:val="ru-RU"/>
        </w:rPr>
        <w:t>Яралиев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Х.А, Магомедов И.П., </w:t>
      </w:r>
      <w:proofErr w:type="spellStart"/>
      <w:r w:rsidRPr="0023012E">
        <w:rPr>
          <w:rFonts w:ascii="Times New Roman" w:hAnsi="Times New Roman" w:cs="Times New Roman"/>
          <w:lang w:val="ru-RU"/>
        </w:rPr>
        <w:t>Кемеров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Н.Т., </w:t>
      </w:r>
      <w:proofErr w:type="spellStart"/>
      <w:r w:rsidRPr="0023012E">
        <w:rPr>
          <w:rFonts w:ascii="Times New Roman" w:hAnsi="Times New Roman" w:cs="Times New Roman"/>
          <w:lang w:val="ru-RU"/>
        </w:rPr>
        <w:t>Наврузалиев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Н.Р., </w:t>
      </w:r>
      <w:proofErr w:type="spellStart"/>
      <w:r w:rsidRPr="0023012E">
        <w:rPr>
          <w:rFonts w:ascii="Times New Roman" w:hAnsi="Times New Roman" w:cs="Times New Roman"/>
          <w:lang w:val="ru-RU"/>
        </w:rPr>
        <w:t>Хидиров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С.И.)</w:t>
      </w:r>
    </w:p>
    <w:p w:rsidR="0023012E" w:rsidRDefault="0023012E" w:rsidP="0023012E">
      <w:pPr>
        <w:pStyle w:val="a5"/>
        <w:rPr>
          <w:rFonts w:ascii="Times New Roman" w:hAnsi="Times New Roman" w:cs="Times New Roman"/>
          <w:lang w:val="ru-RU"/>
        </w:rPr>
      </w:pPr>
    </w:p>
    <w:p w:rsidR="0023012E" w:rsidRPr="0023012E" w:rsidRDefault="0023012E" w:rsidP="0023012E">
      <w:pPr>
        <w:pStyle w:val="a5"/>
        <w:rPr>
          <w:rFonts w:ascii="Times New Roman" w:hAnsi="Times New Roman" w:cs="Times New Roman"/>
          <w:lang w:val="ru-RU"/>
        </w:rPr>
      </w:pPr>
      <w:r w:rsidRPr="0023012E">
        <w:rPr>
          <w:rFonts w:ascii="Times New Roman" w:hAnsi="Times New Roman" w:cs="Times New Roman"/>
          <w:b/>
          <w:lang w:val="ru-RU"/>
        </w:rPr>
        <w:t xml:space="preserve">3. </w:t>
      </w:r>
      <w:proofErr w:type="gramStart"/>
      <w:r w:rsidRPr="0023012E">
        <w:rPr>
          <w:rFonts w:ascii="Times New Roman" w:hAnsi="Times New Roman" w:cs="Times New Roman"/>
          <w:b/>
          <w:lang w:val="ru-RU"/>
        </w:rPr>
        <w:t>МО гуманитарного цикла</w:t>
      </w:r>
      <w:r w:rsidRPr="0023012E">
        <w:rPr>
          <w:rFonts w:ascii="Times New Roman" w:hAnsi="Times New Roman" w:cs="Times New Roman"/>
          <w:lang w:val="ru-RU"/>
        </w:rPr>
        <w:t xml:space="preserve"> (рук.</w:t>
      </w:r>
      <w:proofErr w:type="gramEnd"/>
      <w:r w:rsidRPr="002301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3012E">
        <w:rPr>
          <w:rFonts w:ascii="Times New Roman" w:hAnsi="Times New Roman" w:cs="Times New Roman"/>
          <w:lang w:val="ru-RU"/>
        </w:rPr>
        <w:t>Алисултанова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А.Г.  в состав входят 10 учителей: </w:t>
      </w:r>
      <w:proofErr w:type="spellStart"/>
      <w:r w:rsidRPr="0023012E">
        <w:rPr>
          <w:rFonts w:ascii="Times New Roman" w:hAnsi="Times New Roman" w:cs="Times New Roman"/>
          <w:lang w:val="ru-RU"/>
        </w:rPr>
        <w:t>Алисултанова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А.Г., </w:t>
      </w:r>
      <w:proofErr w:type="spellStart"/>
      <w:r w:rsidRPr="0023012E">
        <w:rPr>
          <w:rFonts w:ascii="Times New Roman" w:hAnsi="Times New Roman" w:cs="Times New Roman"/>
          <w:lang w:val="ru-RU"/>
        </w:rPr>
        <w:t>Имамова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А.И., Магомедова М.А., </w:t>
      </w:r>
      <w:proofErr w:type="spellStart"/>
      <w:r w:rsidRPr="0023012E">
        <w:rPr>
          <w:rFonts w:ascii="Times New Roman" w:hAnsi="Times New Roman" w:cs="Times New Roman"/>
          <w:lang w:val="ru-RU"/>
        </w:rPr>
        <w:t>Селимова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Э.М., </w:t>
      </w:r>
      <w:proofErr w:type="spellStart"/>
      <w:r w:rsidRPr="0023012E">
        <w:rPr>
          <w:rFonts w:ascii="Times New Roman" w:hAnsi="Times New Roman" w:cs="Times New Roman"/>
          <w:lang w:val="ru-RU"/>
        </w:rPr>
        <w:t>Гаджикеримова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Р.Г., </w:t>
      </w:r>
      <w:proofErr w:type="spellStart"/>
      <w:r w:rsidRPr="0023012E">
        <w:rPr>
          <w:rFonts w:ascii="Times New Roman" w:hAnsi="Times New Roman" w:cs="Times New Roman"/>
          <w:lang w:val="ru-RU"/>
        </w:rPr>
        <w:t>Хидирова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Г.М.. </w:t>
      </w:r>
      <w:proofErr w:type="spellStart"/>
      <w:r w:rsidRPr="0023012E">
        <w:rPr>
          <w:rFonts w:ascii="Times New Roman" w:hAnsi="Times New Roman" w:cs="Times New Roman"/>
          <w:lang w:val="ru-RU"/>
        </w:rPr>
        <w:t>Хидиров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С.И., </w:t>
      </w:r>
      <w:proofErr w:type="spellStart"/>
      <w:r w:rsidRPr="0023012E">
        <w:rPr>
          <w:rFonts w:ascii="Times New Roman" w:hAnsi="Times New Roman" w:cs="Times New Roman"/>
          <w:lang w:val="ru-RU"/>
        </w:rPr>
        <w:t>Гаджибалаева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С.Г.)</w:t>
      </w:r>
    </w:p>
    <w:p w:rsidR="00C11162" w:rsidRPr="0023012E" w:rsidRDefault="0023012E" w:rsidP="0023012E">
      <w:pPr>
        <w:ind w:left="360" w:right="180"/>
        <w:contextualSpacing/>
        <w:rPr>
          <w:rFonts w:hAnsi="Times New Roman" w:cs="Times New Roman"/>
          <w:color w:val="000000" w:themeColor="text1"/>
          <w:lang w:val="ru-RU"/>
        </w:rPr>
      </w:pPr>
      <w:r w:rsidRPr="0023012E">
        <w:rPr>
          <w:rFonts w:hAnsi="Times New Roman" w:cs="Times New Roman"/>
          <w:color w:val="000000" w:themeColor="text1"/>
          <w:lang w:val="ru-RU"/>
        </w:rPr>
        <w:lastRenderedPageBreak/>
        <w:t xml:space="preserve">      </w:t>
      </w:r>
      <w:r w:rsidRPr="0023012E">
        <w:rPr>
          <w:rFonts w:ascii="Times New Roman" w:hAnsi="Times New Roman" w:cs="Times New Roman"/>
          <w:b/>
          <w:lang w:val="ru-RU"/>
        </w:rPr>
        <w:t xml:space="preserve">4. </w:t>
      </w:r>
      <w:proofErr w:type="gramStart"/>
      <w:r w:rsidRPr="0023012E">
        <w:rPr>
          <w:rFonts w:ascii="Times New Roman" w:hAnsi="Times New Roman" w:cs="Times New Roman"/>
          <w:b/>
          <w:lang w:val="ru-RU"/>
        </w:rPr>
        <w:t>МО классных руководителей (</w:t>
      </w:r>
      <w:r w:rsidRPr="0023012E">
        <w:rPr>
          <w:rFonts w:ascii="Times New Roman" w:hAnsi="Times New Roman" w:cs="Times New Roman"/>
          <w:lang w:val="ru-RU"/>
        </w:rPr>
        <w:t>рук.</w:t>
      </w:r>
      <w:proofErr w:type="gramEnd"/>
      <w:r w:rsidRPr="002301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3012E">
        <w:rPr>
          <w:rFonts w:ascii="Times New Roman" w:hAnsi="Times New Roman" w:cs="Times New Roman"/>
          <w:lang w:val="ru-RU"/>
        </w:rPr>
        <w:t>Хидирова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Г.М. в состав                                    входят 11 учителей: </w:t>
      </w:r>
      <w:proofErr w:type="spellStart"/>
      <w:r w:rsidRPr="0023012E">
        <w:rPr>
          <w:rFonts w:ascii="Times New Roman" w:hAnsi="Times New Roman" w:cs="Times New Roman"/>
          <w:lang w:val="ru-RU"/>
        </w:rPr>
        <w:t>Алисултанова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А.Г.- 9, 11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Имамова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А.и.- 10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Хидирова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Г.М.- 8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Яралиев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Х.А.- 7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Селимова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Э.М.- 6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Гаджибалаева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С.Р.-5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>.</w:t>
      </w:r>
      <w:proofErr w:type="gramStart"/>
      <w:r w:rsidRPr="0023012E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2301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3012E">
        <w:rPr>
          <w:rFonts w:ascii="Times New Roman" w:hAnsi="Times New Roman" w:cs="Times New Roman"/>
          <w:lang w:val="ru-RU"/>
        </w:rPr>
        <w:t>Селимова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Н.Г.- 4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Демирова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С.Н. – 3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Яралиева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Р.А.- 2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23012E">
        <w:rPr>
          <w:rFonts w:ascii="Times New Roman" w:hAnsi="Times New Roman" w:cs="Times New Roman"/>
          <w:lang w:val="ru-RU"/>
        </w:rPr>
        <w:t>Эмирханова</w:t>
      </w:r>
      <w:proofErr w:type="spellEnd"/>
      <w:r w:rsidRPr="0023012E">
        <w:rPr>
          <w:rFonts w:ascii="Times New Roman" w:hAnsi="Times New Roman" w:cs="Times New Roman"/>
          <w:lang w:val="ru-RU"/>
        </w:rPr>
        <w:t xml:space="preserve"> А.А.- 1 </w:t>
      </w:r>
      <w:proofErr w:type="spellStart"/>
      <w:r w:rsidRPr="0023012E">
        <w:rPr>
          <w:rFonts w:ascii="Times New Roman" w:hAnsi="Times New Roman" w:cs="Times New Roman"/>
          <w:lang w:val="ru-RU"/>
        </w:rPr>
        <w:t>кл</w:t>
      </w:r>
      <w:proofErr w:type="spellEnd"/>
      <w:r w:rsidRPr="0023012E">
        <w:rPr>
          <w:rFonts w:ascii="Times New Roman" w:hAnsi="Times New Roman" w:cs="Times New Roman"/>
          <w:lang w:val="ru-RU"/>
        </w:rPr>
        <w:t>.)</w:t>
      </w:r>
      <w:r w:rsidRPr="0023012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11162" w:rsidRPr="00E048B4" w:rsidRDefault="00E1653A">
      <w:pPr>
        <w:rPr>
          <w:rFonts w:hAnsi="Times New Roman" w:cs="Times New Roman"/>
          <w:color w:val="000000" w:themeColor="text1"/>
          <w:lang w:val="ru-RU"/>
        </w:rPr>
      </w:pPr>
      <w:r w:rsidRPr="00E048B4">
        <w:rPr>
          <w:rFonts w:hAnsi="Times New Roman" w:cs="Times New Roman"/>
          <w:color w:val="000000" w:themeColor="text1"/>
          <w:lang w:val="ru-RU"/>
        </w:rPr>
        <w:t>В</w:t>
      </w:r>
      <w:r w:rsidRPr="00E048B4">
        <w:rPr>
          <w:rFonts w:hAnsi="Times New Roman" w:cs="Times New Roman"/>
          <w:color w:val="000000" w:themeColor="text1"/>
        </w:rPr>
        <w:t> </w:t>
      </w:r>
      <w:r w:rsidRPr="00E048B4">
        <w:rPr>
          <w:rFonts w:hAnsi="Times New Roman" w:cs="Times New Roman"/>
          <w:color w:val="000000" w:themeColor="text1"/>
          <w:lang w:val="ru-RU"/>
        </w:rPr>
        <w:t>целях учета мнения обучающихся и</w:t>
      </w:r>
      <w:r w:rsidRPr="00E048B4">
        <w:rPr>
          <w:rFonts w:hAnsi="Times New Roman" w:cs="Times New Roman"/>
          <w:color w:val="000000" w:themeColor="text1"/>
        </w:rPr>
        <w:t> </w:t>
      </w:r>
      <w:r w:rsidRPr="00E048B4">
        <w:rPr>
          <w:rFonts w:hAnsi="Times New Roman" w:cs="Times New Roman"/>
          <w:color w:val="000000" w:themeColor="text1"/>
          <w:lang w:val="ru-RU"/>
        </w:rPr>
        <w:t>родителей (законных представителей) несовершеннолетних обучающихся в</w:t>
      </w:r>
      <w:r w:rsidRPr="00E048B4">
        <w:rPr>
          <w:rFonts w:hAnsi="Times New Roman" w:cs="Times New Roman"/>
          <w:color w:val="000000" w:themeColor="text1"/>
        </w:rPr>
        <w:t> </w:t>
      </w:r>
      <w:r w:rsidRPr="00E048B4">
        <w:rPr>
          <w:rFonts w:hAnsi="Times New Roman" w:cs="Times New Roman"/>
          <w:color w:val="000000" w:themeColor="text1"/>
          <w:lang w:val="ru-RU"/>
        </w:rPr>
        <w:t>Школе действуют Совет обучающихся и</w:t>
      </w:r>
      <w:r w:rsidRPr="00E048B4">
        <w:rPr>
          <w:rFonts w:hAnsi="Times New Roman" w:cs="Times New Roman"/>
          <w:color w:val="000000" w:themeColor="text1"/>
        </w:rPr>
        <w:t> </w:t>
      </w:r>
      <w:r w:rsidRPr="00E048B4">
        <w:rPr>
          <w:rFonts w:hAnsi="Times New Roman" w:cs="Times New Roman"/>
          <w:color w:val="000000" w:themeColor="text1"/>
          <w:lang w:val="ru-RU"/>
        </w:rPr>
        <w:t>Совет родителей.</w:t>
      </w:r>
    </w:p>
    <w:p w:rsidR="00C11162" w:rsidRPr="004E419A" w:rsidRDefault="00E16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2023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отчетности. На </w:t>
      </w:r>
      <w:r w:rsidRPr="00E048B4">
        <w:rPr>
          <w:rFonts w:hAnsi="Times New Roman" w:cs="Times New Roman"/>
          <w:color w:val="000000" w:themeColor="text1"/>
          <w:lang w:val="ru-RU"/>
        </w:rPr>
        <w:t>30.12.2023</w:t>
      </w:r>
      <w:r w:rsidR="0023012E">
        <w:rPr>
          <w:rFonts w:hAnsi="Times New Roman" w:cs="Times New Roman"/>
          <w:color w:val="000000" w:themeColor="text1"/>
          <w:lang w:val="ru-RU"/>
        </w:rPr>
        <w:t xml:space="preserve"> один</w:t>
      </w:r>
      <w:r w:rsidRPr="00E048B4">
        <w:rPr>
          <w:rFonts w:hAnsi="Times New Roman" w:cs="Times New Roman"/>
          <w:color w:val="000000" w:themeColor="text1"/>
          <w:lang w:val="ru-RU"/>
        </w:rPr>
        <w:t xml:space="preserve"> </w:t>
      </w:r>
      <w:r w:rsidR="0023012E">
        <w:rPr>
          <w:rFonts w:hAnsi="Times New Roman" w:cs="Times New Roman"/>
          <w:color w:val="000000" w:themeColor="text1"/>
          <w:lang w:val="ru-RU"/>
        </w:rPr>
        <w:t xml:space="preserve"> </w:t>
      </w:r>
      <w:r w:rsidR="0023012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="0023012E">
        <w:rPr>
          <w:rFonts w:hAnsi="Times New Roman" w:cs="Times New Roman"/>
          <w:color w:val="000000"/>
          <w:sz w:val="24"/>
          <w:szCs w:val="24"/>
          <w:lang w:val="ru-RU"/>
        </w:rPr>
        <w:t>имее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т УКЭП. Планируется,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color w:val="000000"/>
          <w:sz w:val="24"/>
          <w:szCs w:val="24"/>
          <w:lang w:val="ru-RU"/>
        </w:rPr>
        <w:t>2024 году это количество увеличится.</w:t>
      </w:r>
    </w:p>
    <w:p w:rsidR="00C11162" w:rsidRPr="004E419A" w:rsidRDefault="00E16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1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11162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</w:t>
      </w:r>
      <w:proofErr w:type="spellStart"/>
      <w:r w:rsidR="00E1653A" w:rsidRPr="00E048B4">
        <w:rPr>
          <w:rFonts w:hAnsi="Times New Roman" w:cs="Times New Roman"/>
          <w:color w:val="000000" w:themeColor="text1"/>
          <w:sz w:val="24"/>
          <w:szCs w:val="24"/>
        </w:rPr>
        <w:t>Статистика</w:t>
      </w:r>
      <w:proofErr w:type="spellEnd"/>
      <w:r w:rsidR="002B0352" w:rsidRPr="00E048B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653A" w:rsidRPr="00E048B4">
        <w:rPr>
          <w:rFonts w:hAnsi="Times New Roman" w:cs="Times New Roman"/>
          <w:color w:val="000000" w:themeColor="text1"/>
          <w:sz w:val="24"/>
          <w:szCs w:val="24"/>
        </w:rPr>
        <w:t>показателей</w:t>
      </w:r>
      <w:proofErr w:type="spellEnd"/>
      <w:r w:rsidR="002B0352" w:rsidRPr="00E048B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653A" w:rsidRPr="00E048B4">
        <w:rPr>
          <w:rFonts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E1653A" w:rsidRPr="00E048B4">
        <w:rPr>
          <w:rFonts w:hAnsi="Times New Roman" w:cs="Times New Roman"/>
          <w:color w:val="000000" w:themeColor="text1"/>
          <w:sz w:val="24"/>
          <w:szCs w:val="24"/>
        </w:rPr>
        <w:t xml:space="preserve"> 2020–2023 </w:t>
      </w:r>
      <w:proofErr w:type="spellStart"/>
      <w:r w:rsidR="00E1653A" w:rsidRPr="00E048B4">
        <w:rPr>
          <w:rFonts w:hAnsi="Times New Roman" w:cs="Times New Roman"/>
          <w:color w:val="000000" w:themeColor="text1"/>
          <w:sz w:val="24"/>
          <w:szCs w:val="24"/>
        </w:rPr>
        <w:t>годы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1151"/>
        <w:gridCol w:w="614"/>
        <w:gridCol w:w="474"/>
        <w:gridCol w:w="6"/>
        <w:gridCol w:w="468"/>
        <w:gridCol w:w="474"/>
        <w:gridCol w:w="6"/>
        <w:gridCol w:w="934"/>
        <w:gridCol w:w="1275"/>
        <w:gridCol w:w="1125"/>
        <w:gridCol w:w="7"/>
        <w:gridCol w:w="850"/>
        <w:gridCol w:w="860"/>
      </w:tblGrid>
      <w:tr w:rsidR="00B14403" w:rsidRPr="00B14403" w:rsidTr="00F93E96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ind w:left="-851" w:firstLine="85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Учебный</w:t>
            </w:r>
            <w:proofErr w:type="spellEnd"/>
          </w:p>
          <w:p w:rsidR="00B14403" w:rsidRPr="00B14403" w:rsidRDefault="00B14403" w:rsidP="00F93E96">
            <w:pPr>
              <w:tabs>
                <w:tab w:val="left" w:pos="34"/>
              </w:tabs>
              <w:ind w:left="-851"/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 xml:space="preserve">              </w:t>
            </w: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учащих-ся</w:t>
            </w:r>
            <w:proofErr w:type="spellEnd"/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Оценки</w:t>
            </w:r>
            <w:proofErr w:type="spellEnd"/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Коэфф</w:t>
            </w:r>
            <w:proofErr w:type="spellEnd"/>
            <w:r w:rsidRPr="00B14403">
              <w:rPr>
                <w:rFonts w:ascii="Times New Roman" w:eastAsia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успеваемости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Качество</w:t>
            </w:r>
            <w:proofErr w:type="spellEnd"/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Средний</w:t>
            </w:r>
            <w:proofErr w:type="spellEnd"/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3" w:rsidRPr="00B14403" w:rsidRDefault="00B14403" w:rsidP="00F93E96">
            <w:pPr>
              <w:tabs>
                <w:tab w:val="left" w:pos="743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Резерв</w:t>
            </w:r>
            <w:proofErr w:type="spellEnd"/>
          </w:p>
        </w:tc>
      </w:tr>
      <w:tr w:rsidR="00B14403" w:rsidRPr="00B14403" w:rsidTr="00F93E96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с</w:t>
            </w:r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одной</w:t>
            </w:r>
            <w:proofErr w:type="spellEnd"/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с</w:t>
            </w:r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4403">
              <w:rPr>
                <w:rFonts w:ascii="Times New Roman" w:eastAsia="Times New Roman" w:hAnsi="Times New Roman" w:cs="Times New Roman"/>
              </w:rPr>
              <w:t>одной</w:t>
            </w:r>
            <w:proofErr w:type="spellEnd"/>
          </w:p>
          <w:p w:rsidR="00B14403" w:rsidRPr="00B14403" w:rsidRDefault="00B14403" w:rsidP="00F93E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«3»</w:t>
            </w:r>
          </w:p>
        </w:tc>
      </w:tr>
      <w:tr w:rsidR="00B14403" w:rsidRPr="00B14403" w:rsidTr="00F93E96">
        <w:trPr>
          <w:trHeight w:val="55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3" w:rsidRPr="00B14403" w:rsidRDefault="00B14403" w:rsidP="00B14403">
            <w:pPr>
              <w:ind w:left="-851" w:firstLine="851"/>
              <w:jc w:val="both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2020-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B144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B14403">
              <w:rPr>
                <w:rFonts w:ascii="Times New Roman" w:hAnsi="Times New Roman" w:cs="Times New Roman"/>
              </w:rPr>
              <w:t xml:space="preserve">  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AC415E" w:rsidRDefault="00AC415E" w:rsidP="00F93E96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C415E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1440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403" w:rsidRPr="00AC415E" w:rsidTr="00F93E96">
        <w:tc>
          <w:tcPr>
            <w:tcW w:w="1254" w:type="dxa"/>
            <w:tcBorders>
              <w:bottom w:val="single" w:sz="4" w:space="0" w:color="auto"/>
            </w:tcBorders>
          </w:tcPr>
          <w:p w:rsid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2021-2022</w:t>
            </w:r>
          </w:p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 xml:space="preserve">  </w:t>
            </w:r>
            <w:r w:rsidR="0058143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14403">
              <w:rPr>
                <w:rFonts w:ascii="Times New Roman" w:eastAsia="Times New Roman" w:hAnsi="Times New Roman" w:cs="Times New Roman"/>
              </w:rPr>
              <w:t xml:space="preserve"> 121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 xml:space="preserve"> </w:t>
            </w:r>
            <w:r w:rsidR="005814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14403">
              <w:rPr>
                <w:rFonts w:ascii="Times New Roman" w:eastAsia="Times New Roman" w:hAnsi="Times New Roman" w:cs="Times New Roman"/>
              </w:rPr>
              <w:t xml:space="preserve"> 92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 xml:space="preserve">    </w:t>
            </w:r>
            <w:r w:rsidR="005814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14403">
              <w:rPr>
                <w:rFonts w:ascii="Times New Roman" w:eastAsia="Times New Roman" w:hAnsi="Times New Roman" w:cs="Times New Roman"/>
              </w:rPr>
              <w:t xml:space="preserve"> 45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403">
              <w:rPr>
                <w:rFonts w:ascii="Times New Roman" w:eastAsia="Times New Roman" w:hAnsi="Times New Roman" w:cs="Times New Roman"/>
              </w:rPr>
              <w:t xml:space="preserve">  </w:t>
            </w:r>
            <w:r w:rsidR="0058143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14403">
              <w:rPr>
                <w:rFonts w:ascii="Times New Roman" w:eastAsia="Times New Roman" w:hAnsi="Times New Roman" w:cs="Times New Roman"/>
              </w:rPr>
              <w:t xml:space="preserve"> 3,6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14403" w:rsidRPr="00B14403" w:rsidTr="00F93E9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3" w:rsidRPr="00B14403" w:rsidRDefault="00B14403" w:rsidP="00F93E96">
            <w:pPr>
              <w:ind w:left="-851" w:firstLine="851"/>
              <w:jc w:val="both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2022-2023</w:t>
            </w:r>
          </w:p>
          <w:p w:rsidR="00B14403" w:rsidRPr="00B14403" w:rsidRDefault="00B14403" w:rsidP="00F93E96">
            <w:pPr>
              <w:ind w:left="-851"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E3591D" w:rsidRDefault="00B14403" w:rsidP="00F93E9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C415E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41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403" w:rsidRPr="00B14403" w:rsidTr="00F93E96">
        <w:tblPrEx>
          <w:tblLook w:val="0000"/>
        </w:tblPrEx>
        <w:trPr>
          <w:trHeight w:val="525"/>
        </w:trPr>
        <w:tc>
          <w:tcPr>
            <w:tcW w:w="1254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14403" w:rsidRPr="00B14403" w:rsidRDefault="00B14403" w:rsidP="00F93E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4403" w:rsidRPr="00B14403" w:rsidRDefault="00B14403" w:rsidP="00B14403">
      <w:pPr>
        <w:pStyle w:val="a9"/>
        <w:spacing w:after="0"/>
        <w:jc w:val="both"/>
        <w:rPr>
          <w:b/>
          <w:bCs/>
          <w:sz w:val="22"/>
          <w:szCs w:val="22"/>
        </w:rPr>
      </w:pPr>
      <w:r w:rsidRPr="00B14403">
        <w:rPr>
          <w:b/>
          <w:bCs/>
          <w:sz w:val="22"/>
          <w:szCs w:val="22"/>
        </w:rPr>
        <w:t xml:space="preserve">Сведения об уровне подготовки и результатах ГИА выпускников </w:t>
      </w:r>
    </w:p>
    <w:p w:rsidR="00B14403" w:rsidRPr="00B14403" w:rsidRDefault="00B14403" w:rsidP="00B14403">
      <w:pPr>
        <w:pStyle w:val="a9"/>
        <w:spacing w:after="0"/>
        <w:jc w:val="both"/>
        <w:rPr>
          <w:b/>
          <w:bCs/>
          <w:sz w:val="22"/>
          <w:szCs w:val="22"/>
        </w:rPr>
      </w:pPr>
      <w:r w:rsidRPr="00B14403">
        <w:rPr>
          <w:b/>
          <w:bCs/>
          <w:sz w:val="22"/>
          <w:szCs w:val="22"/>
        </w:rPr>
        <w:t xml:space="preserve">                                                      9 класса.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Основной целью ГИА является внедрение в общеобразовательную сферу единых стандартов оценки знаний выпускников 9 классов. 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Основными направлениями подготовки  были следующие: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1.  Предметно-образовательный модуль – представлен комплексом факультативных и дифференцированных занятий, обеспечивающих уровень усвоения предметного материала выше базового уровня.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2. Контрольно-оценочный модуль – представлен вариативной системой оценивания уровня обучения учащихся, включаю тестовые, контрольно-оценочные, тренировочные </w:t>
      </w:r>
      <w:proofErr w:type="spellStart"/>
      <w:r w:rsidRPr="00B14403">
        <w:rPr>
          <w:rFonts w:ascii="Times New Roman" w:hAnsi="Times New Roman" w:cs="Times New Roman"/>
          <w:lang w:val="ru-RU"/>
        </w:rPr>
        <w:t>КИМы</w:t>
      </w:r>
      <w:proofErr w:type="spellEnd"/>
      <w:r w:rsidRPr="00B14403">
        <w:rPr>
          <w:rFonts w:ascii="Times New Roman" w:hAnsi="Times New Roman" w:cs="Times New Roman"/>
          <w:lang w:val="ru-RU"/>
        </w:rPr>
        <w:t>.</w:t>
      </w:r>
    </w:p>
    <w:p w:rsidR="00B14403" w:rsidRPr="00B14403" w:rsidRDefault="00B14403" w:rsidP="00B14403">
      <w:pPr>
        <w:spacing w:after="0"/>
        <w:ind w:firstLine="35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lastRenderedPageBreak/>
        <w:t xml:space="preserve">       К государственной (итоговой) аттестации были допу</w:t>
      </w:r>
      <w:r w:rsidR="0058143E">
        <w:rPr>
          <w:rFonts w:ascii="Times New Roman" w:hAnsi="Times New Roman" w:cs="Times New Roman"/>
          <w:lang w:val="ru-RU"/>
        </w:rPr>
        <w:t>щены  выпускники 9  класса –  11</w:t>
      </w:r>
      <w:r w:rsidRPr="00B14403">
        <w:rPr>
          <w:rFonts w:ascii="Times New Roman" w:hAnsi="Times New Roman" w:cs="Times New Roman"/>
          <w:lang w:val="ru-RU"/>
        </w:rPr>
        <w:t xml:space="preserve"> учащихся.</w:t>
      </w:r>
    </w:p>
    <w:p w:rsidR="00B14403" w:rsidRPr="00B14403" w:rsidRDefault="00B14403" w:rsidP="00B14403">
      <w:pPr>
        <w:spacing w:after="0"/>
        <w:ind w:firstLine="35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 Выпускники   принимали  участие в государственной (итоговой) аттестации по обязательным предметам (русский язык и математика), предметам по  выбору (обществознание, история, биология, химия, физика и география) в условиях независимого оценивания.   Качество знаний учащихся     составило – </w:t>
      </w:r>
      <w:r w:rsidR="0058143E">
        <w:rPr>
          <w:rFonts w:ascii="Times New Roman" w:hAnsi="Times New Roman" w:cs="Times New Roman"/>
          <w:lang w:val="ru-RU"/>
        </w:rPr>
        <w:t>46</w:t>
      </w:r>
      <w:r w:rsidRPr="00B14403">
        <w:rPr>
          <w:rFonts w:ascii="Times New Roman" w:hAnsi="Times New Roman" w:cs="Times New Roman"/>
          <w:lang w:val="ru-RU"/>
        </w:rPr>
        <w:t xml:space="preserve"> %, успеваемость –100%. По результатам обязательных экзаменов можно сделать вывод:   по русскому языку     учащиеся (100%)  повысили годовую оценку,  по математике  - подтвердили   (100%).  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92"/>
        <w:gridCol w:w="850"/>
        <w:gridCol w:w="837"/>
        <w:gridCol w:w="635"/>
        <w:gridCol w:w="567"/>
        <w:gridCol w:w="567"/>
        <w:gridCol w:w="567"/>
        <w:gridCol w:w="945"/>
        <w:gridCol w:w="1039"/>
        <w:gridCol w:w="993"/>
      </w:tblGrid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Кол-во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403">
              <w:rPr>
                <w:rFonts w:ascii="Times New Roman" w:hAnsi="Times New Roman" w:cs="Times New Roman"/>
              </w:rPr>
              <w:t>допу-щен</w:t>
            </w:r>
            <w:proofErr w:type="spellEnd"/>
            <w:proofErr w:type="gramEnd"/>
            <w:r w:rsidRPr="00B144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Кол-во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сдав-ших</w:t>
            </w:r>
            <w:proofErr w:type="spellEnd"/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B14403">
              <w:rPr>
                <w:rFonts w:ascii="Times New Roman" w:hAnsi="Times New Roman" w:cs="Times New Roman"/>
              </w:rPr>
              <w:t>выбр</w:t>
            </w:r>
            <w:proofErr w:type="spell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от</w:t>
            </w:r>
            <w:proofErr w:type="spellEnd"/>
            <w:r w:rsidRPr="00B14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403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45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403">
              <w:rPr>
                <w:rFonts w:ascii="Times New Roman" w:hAnsi="Times New Roman" w:cs="Times New Roman"/>
              </w:rPr>
              <w:t>подтв</w:t>
            </w:r>
            <w:proofErr w:type="spellEnd"/>
            <w:proofErr w:type="gram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403">
              <w:rPr>
                <w:rFonts w:ascii="Times New Roman" w:hAnsi="Times New Roman" w:cs="Times New Roman"/>
              </w:rPr>
              <w:t>годов</w:t>
            </w:r>
            <w:proofErr w:type="spellEnd"/>
            <w:proofErr w:type="gram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оценки</w:t>
            </w:r>
            <w:proofErr w:type="spellEnd"/>
          </w:p>
        </w:tc>
        <w:tc>
          <w:tcPr>
            <w:tcW w:w="1039" w:type="dxa"/>
          </w:tcPr>
          <w:p w:rsidR="00B14403" w:rsidRPr="00B14403" w:rsidRDefault="00B14403" w:rsidP="00F93E96">
            <w:pPr>
              <w:ind w:right="-140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оценки</w:t>
            </w:r>
            <w:proofErr w:type="spellEnd"/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оценки</w:t>
            </w:r>
            <w:proofErr w:type="spellEnd"/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992" w:type="dxa"/>
          </w:tcPr>
          <w:p w:rsidR="00B14403" w:rsidRPr="0058143E" w:rsidRDefault="00B14403" w:rsidP="00F9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  <w:proofErr w:type="spellStart"/>
            <w:r w:rsidR="0058143E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850" w:type="dxa"/>
          </w:tcPr>
          <w:p w:rsidR="00B14403" w:rsidRPr="0058143E" w:rsidRDefault="00B14403" w:rsidP="00F9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  <w:proofErr w:type="spellStart"/>
            <w:r w:rsidR="0058143E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14403" w:rsidRPr="0058143E" w:rsidRDefault="0058143E" w:rsidP="00F9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Русский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B14403" w:rsidRPr="0058143E" w:rsidRDefault="00B14403" w:rsidP="00F9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  <w:proofErr w:type="spellStart"/>
            <w:r w:rsidR="0058143E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850" w:type="dxa"/>
          </w:tcPr>
          <w:p w:rsidR="00B14403" w:rsidRPr="0058143E" w:rsidRDefault="00B14403" w:rsidP="00F9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  <w:proofErr w:type="spellStart"/>
            <w:r w:rsidR="0058143E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14403" w:rsidRPr="0058143E" w:rsidRDefault="0058143E" w:rsidP="00F9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7" w:type="dxa"/>
          </w:tcPr>
          <w:p w:rsidR="00B14403" w:rsidRPr="0058143E" w:rsidRDefault="0058143E" w:rsidP="00F93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</w:tr>
    </w:tbl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</w:t>
      </w:r>
      <w:proofErr w:type="gramStart"/>
      <w:r w:rsidRPr="00B14403">
        <w:rPr>
          <w:rFonts w:ascii="Times New Roman" w:hAnsi="Times New Roman" w:cs="Times New Roman"/>
          <w:lang w:val="ru-RU"/>
        </w:rPr>
        <w:t>Таким образом, результаты ГИА по русскому языку и математике в форме независимого оценивания позволяют дать качественную оценку развитию и совершенствованию учебно-воспитательного процесса в нашей школе через интегративное взаимодействие всех субъектов образования на основе обновления содержания образования, планирования и организации учебной деятельности, с целью создания высокого уровня образовательной успешности каждого обучающегося школы.</w:t>
      </w:r>
      <w:proofErr w:type="gramEnd"/>
    </w:p>
    <w:p w:rsidR="00B14403" w:rsidRPr="00B14403" w:rsidRDefault="00B14403" w:rsidP="00B144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B14403">
        <w:rPr>
          <w:rFonts w:ascii="Times New Roman" w:hAnsi="Times New Roman" w:cs="Times New Roman"/>
          <w:b/>
          <w:bCs/>
          <w:lang w:val="ru-RU"/>
        </w:rPr>
        <w:t>11.1.Сведения об уровне подготовки и результатах ЕГЭ выпускников 11 класса.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Основной целью ГИА является внедрение в общеобразовательную сферу единых стандартов оценки знаний выпускников 11 классов. 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Основными направлениями подготовки  были следующие: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1.  Предметно-образовательный модуль – представлен комплексом факультативных и дифференцированных занятий, обеспечивающих уровень усвоения предметного материала выше базового уровня.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2. Контрольно-оценочный модуль – представлен вариативной системой оценивания уровня обучения учащихся, включаю тестовые, контрольно-оценочные, тренировочные </w:t>
      </w:r>
      <w:proofErr w:type="spellStart"/>
      <w:r w:rsidRPr="00B14403">
        <w:rPr>
          <w:rFonts w:ascii="Times New Roman" w:hAnsi="Times New Roman" w:cs="Times New Roman"/>
          <w:lang w:val="ru-RU"/>
        </w:rPr>
        <w:t>КИМы</w:t>
      </w:r>
      <w:proofErr w:type="spellEnd"/>
      <w:r w:rsidRPr="00B14403">
        <w:rPr>
          <w:rFonts w:ascii="Times New Roman" w:hAnsi="Times New Roman" w:cs="Times New Roman"/>
          <w:lang w:val="ru-RU"/>
        </w:rPr>
        <w:t>.</w:t>
      </w:r>
    </w:p>
    <w:p w:rsidR="00B14403" w:rsidRPr="00B14403" w:rsidRDefault="00B14403" w:rsidP="00B14403">
      <w:pPr>
        <w:spacing w:after="0"/>
        <w:ind w:firstLine="35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  К государственной (итоговой) аттестации были допущены  выпускники  11  класса –  8 учащихся.</w:t>
      </w:r>
    </w:p>
    <w:p w:rsidR="00B14403" w:rsidRPr="00B14403" w:rsidRDefault="00B14403" w:rsidP="00B14403">
      <w:pPr>
        <w:spacing w:after="0"/>
        <w:ind w:firstLine="35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 Выпускники   принимали  участие в государственной (итоговой) аттестации по обязательным предметам (русский язык и математика), предметам по  выбору (обществознание, биология, химия и физика) в условиях независимого оценивания.   Качество знаний учащихся     составило –  48%, успеваемость –99,25%. По результатам обязательных экзаменов можно сделать вывод:   по русскому языку     учащиеся (100%)  повысили годовую оценку,  по математике  - подтвердили   (100%).  По предметам по выбору надо отметить, что </w:t>
      </w:r>
      <w:r w:rsidRPr="00B14403">
        <w:rPr>
          <w:rFonts w:ascii="Times New Roman" w:hAnsi="Times New Roman" w:cs="Times New Roman"/>
          <w:lang w:val="ru-RU"/>
        </w:rPr>
        <w:lastRenderedPageBreak/>
        <w:t xml:space="preserve">по обществознанию –  выпускники понизили  годовую оценку, а по биологии – повысили, что представлено в таблице.  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92"/>
        <w:gridCol w:w="850"/>
        <w:gridCol w:w="837"/>
        <w:gridCol w:w="635"/>
        <w:gridCol w:w="567"/>
        <w:gridCol w:w="567"/>
        <w:gridCol w:w="567"/>
        <w:gridCol w:w="945"/>
        <w:gridCol w:w="1039"/>
        <w:gridCol w:w="993"/>
      </w:tblGrid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Кол-во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403">
              <w:rPr>
                <w:rFonts w:ascii="Times New Roman" w:hAnsi="Times New Roman" w:cs="Times New Roman"/>
              </w:rPr>
              <w:t>допу-щен</w:t>
            </w:r>
            <w:proofErr w:type="spellEnd"/>
            <w:proofErr w:type="gramEnd"/>
            <w:r w:rsidRPr="00B144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Кол-во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сдав-ших</w:t>
            </w:r>
            <w:proofErr w:type="spellEnd"/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B14403">
              <w:rPr>
                <w:rFonts w:ascii="Times New Roman" w:hAnsi="Times New Roman" w:cs="Times New Roman"/>
              </w:rPr>
              <w:t>выбр</w:t>
            </w:r>
            <w:proofErr w:type="spell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от</w:t>
            </w:r>
            <w:proofErr w:type="spellEnd"/>
            <w:r w:rsidRPr="00B14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403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45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403">
              <w:rPr>
                <w:rFonts w:ascii="Times New Roman" w:hAnsi="Times New Roman" w:cs="Times New Roman"/>
              </w:rPr>
              <w:t>подтв</w:t>
            </w:r>
            <w:proofErr w:type="spellEnd"/>
            <w:proofErr w:type="gram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403">
              <w:rPr>
                <w:rFonts w:ascii="Times New Roman" w:hAnsi="Times New Roman" w:cs="Times New Roman"/>
              </w:rPr>
              <w:t>годов</w:t>
            </w:r>
            <w:proofErr w:type="spellEnd"/>
            <w:proofErr w:type="gram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оценки</w:t>
            </w:r>
            <w:proofErr w:type="spellEnd"/>
          </w:p>
        </w:tc>
        <w:tc>
          <w:tcPr>
            <w:tcW w:w="1039" w:type="dxa"/>
          </w:tcPr>
          <w:p w:rsidR="00B14403" w:rsidRPr="00B14403" w:rsidRDefault="00B14403" w:rsidP="00F93E96">
            <w:pPr>
              <w:ind w:right="-140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Повыс</w:t>
            </w:r>
            <w:proofErr w:type="spell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оценки</w:t>
            </w:r>
            <w:proofErr w:type="spellEnd"/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B14403">
              <w:rPr>
                <w:rFonts w:ascii="Times New Roman" w:hAnsi="Times New Roman" w:cs="Times New Roman"/>
              </w:rPr>
              <w:t>.</w:t>
            </w:r>
          </w:p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оценки</w:t>
            </w:r>
            <w:proofErr w:type="spellEnd"/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4</w:t>
            </w:r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Русский</w:t>
            </w:r>
            <w:proofErr w:type="spellEnd"/>
          </w:p>
          <w:p w:rsidR="00B14403" w:rsidRPr="00B14403" w:rsidRDefault="00B14403" w:rsidP="00F93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4</w:t>
            </w:r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общесвознание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</w:tr>
      <w:tr w:rsidR="00B14403" w:rsidRPr="00B14403" w:rsidTr="00F93E96">
        <w:tc>
          <w:tcPr>
            <w:tcW w:w="156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403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992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4403" w:rsidRPr="00B14403" w:rsidRDefault="00B14403" w:rsidP="00F93E96">
            <w:pPr>
              <w:jc w:val="center"/>
              <w:rPr>
                <w:rFonts w:ascii="Times New Roman" w:hAnsi="Times New Roman" w:cs="Times New Roman"/>
              </w:rPr>
            </w:pPr>
            <w:r w:rsidRPr="00B14403">
              <w:rPr>
                <w:rFonts w:ascii="Times New Roman" w:hAnsi="Times New Roman" w:cs="Times New Roman"/>
              </w:rPr>
              <w:t>1</w:t>
            </w:r>
          </w:p>
        </w:tc>
      </w:tr>
    </w:tbl>
    <w:p w:rsidR="00B14403" w:rsidRPr="00B14403" w:rsidRDefault="00B14403" w:rsidP="00B14403">
      <w:pPr>
        <w:ind w:firstLine="360"/>
        <w:jc w:val="both"/>
        <w:rPr>
          <w:rFonts w:ascii="Times New Roman" w:eastAsia="Times New Roman" w:hAnsi="Times New Roman" w:cs="Times New Roman"/>
        </w:rPr>
      </w:pPr>
    </w:p>
    <w:p w:rsidR="00B14403" w:rsidRPr="00B14403" w:rsidRDefault="00B14403" w:rsidP="00B14403">
      <w:pPr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</w:t>
      </w:r>
      <w:proofErr w:type="gramStart"/>
      <w:r w:rsidRPr="00B14403">
        <w:rPr>
          <w:rFonts w:ascii="Times New Roman" w:hAnsi="Times New Roman" w:cs="Times New Roman"/>
          <w:lang w:val="ru-RU"/>
        </w:rPr>
        <w:t>Таким образом, результаты ЕГЭ по русскому языку и математике в форме независимого оценивания позволяют дать качественную оценку развитию и совершенствованию учебно-воспитательного процесса в нашей школе через интегративное взаимодействие всех субъектов образования на основе обновления содержания образования, планирования и организации учебной деятельности, с целью создания высокого уровня образовательной успешности каждого обучающегося школы.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 Итоговое сочинение этого года как допуск к ЕГЭ прошло на хорошем уровне. По дорожной карте готовим учащихся 9-го класса к Итоговому собеседованию. </w:t>
      </w:r>
    </w:p>
    <w:p w:rsidR="00B14403" w:rsidRPr="00B14403" w:rsidRDefault="00B14403" w:rsidP="00B14403">
      <w:pPr>
        <w:pStyle w:val="a5"/>
        <w:numPr>
          <w:ilvl w:val="1"/>
          <w:numId w:val="2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eastAsia="Times New Roman" w:hAnsi="Times New Roman" w:cs="Times New Roman"/>
          <w:bCs/>
          <w:iCs/>
          <w:lang w:val="ru-RU"/>
        </w:rPr>
        <w:t>Физкультурно-оздоровительное направление</w:t>
      </w:r>
      <w:r w:rsidRPr="00B14403">
        <w:rPr>
          <w:rFonts w:ascii="Times New Roman" w:eastAsia="Times New Roman" w:hAnsi="Times New Roman" w:cs="Times New Roman"/>
          <w:lang w:val="ru-RU"/>
        </w:rPr>
        <w:t xml:space="preserve"> представлено кружками  «Подвижные игры»,  «Спортивный кружок». Целью данных курсов является формирование у обучающихся основ здорового образа жизни, развитие творческой самостоятельности посредством освоения двига</w:t>
      </w:r>
      <w:r w:rsidRPr="00B14403">
        <w:rPr>
          <w:rFonts w:ascii="Times New Roman" w:eastAsia="Times New Roman" w:hAnsi="Times New Roman" w:cs="Times New Roman"/>
          <w:lang w:val="ru-RU"/>
        </w:rPr>
        <w:softHyphen/>
        <w:t>тельной деятельности. Занятия данных кружков проходят в форме спортивных состязаний, игр, весёлых стартов, познавательных бесед,   конкурсов и т.д.</w:t>
      </w:r>
    </w:p>
    <w:p w:rsidR="00B14403" w:rsidRPr="00B14403" w:rsidRDefault="00B14403" w:rsidP="00B14403">
      <w:pPr>
        <w:suppressAutoHyphens/>
        <w:autoSpaceDE w:val="0"/>
        <w:spacing w:after="0"/>
        <w:ind w:left="284" w:hanging="284"/>
        <w:jc w:val="both"/>
        <w:rPr>
          <w:rFonts w:ascii="Times New Roman" w:eastAsia="Arial" w:hAnsi="Times New Roman" w:cs="Times New Roman"/>
          <w:color w:val="000000"/>
          <w:kern w:val="2"/>
          <w:lang w:val="ru-RU" w:eastAsia="ar-SA"/>
        </w:rPr>
      </w:pPr>
      <w:r w:rsidRPr="00B14403">
        <w:rPr>
          <w:rFonts w:ascii="Times New Roman" w:eastAsia="Times New Roman" w:hAnsi="Times New Roman" w:cs="Times New Roman"/>
          <w:lang w:val="ru-RU"/>
        </w:rPr>
        <w:t>2</w:t>
      </w:r>
      <w:r w:rsidRPr="00B14403">
        <w:rPr>
          <w:rFonts w:ascii="Times New Roman" w:eastAsia="Times New Roman" w:hAnsi="Times New Roman" w:cs="Times New Roman"/>
          <w:bCs/>
          <w:iCs/>
          <w:lang w:val="ru-RU"/>
        </w:rPr>
        <w:t>. Общекультурное направление</w:t>
      </w:r>
      <w:r w:rsidRPr="00B14403">
        <w:rPr>
          <w:rFonts w:ascii="Times New Roman" w:eastAsia="Times New Roman" w:hAnsi="Times New Roman" w:cs="Times New Roman"/>
          <w:lang w:val="ru-RU"/>
        </w:rPr>
        <w:t xml:space="preserve"> представлено  музыкальным кружком, с целью раскрытия новых способностей обучающихся в области творчества. Педагог проводит свою работу в форме групповых, индивидуальных, игровых занятий, бесед,   культпоходов в театры,  инсценировки, праздники, приглашения артистов театра и т.д</w:t>
      </w:r>
      <w:proofErr w:type="gramStart"/>
      <w:r w:rsidRPr="00B14403">
        <w:rPr>
          <w:rFonts w:ascii="Times New Roman" w:eastAsia="Times New Roman" w:hAnsi="Times New Roman" w:cs="Times New Roman"/>
          <w:lang w:val="ru-RU"/>
        </w:rPr>
        <w:t xml:space="preserve">.. </w:t>
      </w:r>
      <w:proofErr w:type="gramEnd"/>
      <w:r w:rsidRPr="00B14403">
        <w:rPr>
          <w:rFonts w:ascii="Times New Roman" w:eastAsia="Arial" w:hAnsi="Times New Roman" w:cs="Times New Roman"/>
          <w:kern w:val="2"/>
          <w:lang w:val="ru-RU" w:eastAsia="ar-SA"/>
        </w:rPr>
        <w:t xml:space="preserve">Задача  учителя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</w:t>
      </w:r>
      <w:r w:rsidRPr="00B14403">
        <w:rPr>
          <w:rFonts w:ascii="Times New Roman" w:eastAsia="Arial" w:hAnsi="Times New Roman" w:cs="Times New Roman"/>
          <w:color w:val="000000"/>
          <w:kern w:val="2"/>
          <w:lang w:val="ru-RU" w:eastAsia="ar-SA"/>
        </w:rPr>
        <w:t>Именно внеурочная работа даёт детям реальную возможность познакомиться с искусством шире.</w:t>
      </w:r>
    </w:p>
    <w:p w:rsidR="00B14403" w:rsidRPr="00B14403" w:rsidRDefault="00B14403" w:rsidP="00B144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eastAsia="Times New Roman" w:hAnsi="Times New Roman" w:cs="Times New Roman"/>
          <w:lang w:val="ru-RU"/>
        </w:rPr>
        <w:t>3</w:t>
      </w:r>
      <w:r w:rsidRPr="00B14403">
        <w:rPr>
          <w:rFonts w:ascii="Times New Roman" w:eastAsia="Times New Roman" w:hAnsi="Times New Roman" w:cs="Times New Roman"/>
          <w:bCs/>
          <w:iCs/>
          <w:lang w:val="ru-RU"/>
        </w:rPr>
        <w:t xml:space="preserve">. </w:t>
      </w:r>
      <w:proofErr w:type="spellStart"/>
      <w:r w:rsidRPr="00B14403">
        <w:rPr>
          <w:rFonts w:ascii="Times New Roman" w:eastAsia="Times New Roman" w:hAnsi="Times New Roman" w:cs="Times New Roman"/>
          <w:bCs/>
          <w:iCs/>
          <w:lang w:val="ru-RU"/>
        </w:rPr>
        <w:t>Общеинтеллектуальное</w:t>
      </w:r>
      <w:proofErr w:type="spellEnd"/>
      <w:r w:rsidRPr="00B14403">
        <w:rPr>
          <w:rFonts w:ascii="Times New Roman" w:eastAsia="Times New Roman" w:hAnsi="Times New Roman" w:cs="Times New Roman"/>
          <w:bCs/>
          <w:iCs/>
          <w:lang w:val="ru-RU"/>
        </w:rPr>
        <w:t xml:space="preserve"> направление</w:t>
      </w:r>
      <w:r w:rsidRPr="00B14403">
        <w:rPr>
          <w:rFonts w:ascii="Times New Roman" w:eastAsia="Times New Roman" w:hAnsi="Times New Roman" w:cs="Times New Roman"/>
          <w:lang w:val="ru-RU"/>
        </w:rPr>
        <w:t xml:space="preserve"> реализуется на занятиях кружков «Интеллектуальные настольные игры». Активизации деятельности младших школьников в данных кружках способствует разнообразие форм деятельности: викторины, познавательные игры и беседы; детские исследовательские проекты;     интеллектуальные марафоны;   праздники,  конкурсы, р</w:t>
      </w:r>
      <w:r w:rsidRPr="00B14403">
        <w:rPr>
          <w:rFonts w:ascii="Times New Roman" w:eastAsia="Arial" w:hAnsi="Times New Roman" w:cs="Times New Roman"/>
          <w:kern w:val="2"/>
          <w:lang w:val="ru-RU" w:eastAsia="ar-SA"/>
        </w:rPr>
        <w:t>абота  с компьютером,     практическая работа,</w:t>
      </w:r>
      <w:r w:rsidRPr="00B14403">
        <w:rPr>
          <w:rStyle w:val="c8"/>
          <w:rFonts w:ascii="Times New Roman" w:hAnsi="Times New Roman" w:cs="Times New Roman"/>
          <w:lang w:val="ru-RU"/>
        </w:rPr>
        <w:t xml:space="preserve">   эксперимент, наблюдение,   коллективные и индивидуальные исследования.</w:t>
      </w:r>
    </w:p>
    <w:p w:rsidR="00B14403" w:rsidRPr="00B14403" w:rsidRDefault="00B14403" w:rsidP="00B14403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DejaVu Sans" w:hAnsi="Times New Roman" w:cs="Times New Roman"/>
          <w:color w:val="000000"/>
          <w:kern w:val="2"/>
          <w:lang w:val="ru-RU" w:eastAsia="hi-IN" w:bidi="hi-IN"/>
        </w:rPr>
      </w:pPr>
      <w:r w:rsidRPr="00B14403">
        <w:rPr>
          <w:rFonts w:ascii="Times New Roman" w:eastAsia="Times New Roman" w:hAnsi="Times New Roman" w:cs="Times New Roman"/>
          <w:bCs/>
          <w:iCs/>
          <w:lang w:val="ru-RU"/>
        </w:rPr>
        <w:lastRenderedPageBreak/>
        <w:t>4.</w:t>
      </w:r>
      <w:r w:rsidRPr="00B14403">
        <w:rPr>
          <w:rFonts w:ascii="Times New Roman" w:eastAsia="Times New Roman" w:hAnsi="Times New Roman" w:cs="Times New Roman"/>
          <w:lang w:val="ru-RU"/>
        </w:rPr>
        <w:t>Художественно-эстетическое направление имеет своей  целью  создание условий для формирования у детей эстетических вкусов, для проявления  школьниками творческих способностей в области различных видов искусства</w:t>
      </w:r>
      <w:r w:rsidRPr="00B14403">
        <w:rPr>
          <w:rFonts w:ascii="Times New Roman" w:hAnsi="Times New Roman" w:cs="Times New Roman"/>
          <w:lang w:val="ru-RU"/>
        </w:rPr>
        <w:t xml:space="preserve">. </w:t>
      </w:r>
      <w:r w:rsidRPr="00B14403">
        <w:rPr>
          <w:rFonts w:ascii="Times New Roman" w:eastAsia="Times New Roman" w:hAnsi="Times New Roman" w:cs="Times New Roman"/>
          <w:lang w:val="ru-RU"/>
        </w:rPr>
        <w:t>Формы работы разнообразны: беседы, сообщения, экскурсии в  музей,   тематические  выставки,  конкурсы поделок, выступления на праздниках.</w:t>
      </w:r>
    </w:p>
    <w:p w:rsidR="00B14403" w:rsidRPr="00B14403" w:rsidRDefault="00B14403" w:rsidP="00B14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Выводы: </w:t>
      </w:r>
      <w:r w:rsidRPr="00B14403">
        <w:rPr>
          <w:rFonts w:ascii="Times New Roman" w:hAnsi="Times New Roman" w:cs="Times New Roman"/>
          <w:bCs/>
          <w:lang w:val="ru-RU"/>
        </w:rPr>
        <w:t>Содержание образования в МКОУ</w:t>
      </w:r>
      <w:proofErr w:type="gramStart"/>
      <w:r w:rsidRPr="00B14403">
        <w:rPr>
          <w:rFonts w:ascii="Times New Roman" w:hAnsi="Times New Roman" w:cs="Times New Roman"/>
          <w:bCs/>
          <w:lang w:val="ru-RU"/>
        </w:rPr>
        <w:t>«</w:t>
      </w:r>
      <w:proofErr w:type="spellStart"/>
      <w:r w:rsidRPr="00B14403">
        <w:rPr>
          <w:rFonts w:ascii="Times New Roman" w:hAnsi="Times New Roman" w:cs="Times New Roman"/>
          <w:bCs/>
          <w:lang w:val="ru-RU"/>
        </w:rPr>
        <w:t>З</w:t>
      </w:r>
      <w:proofErr w:type="gramEnd"/>
      <w:r w:rsidRPr="00B14403">
        <w:rPr>
          <w:rFonts w:ascii="Times New Roman" w:hAnsi="Times New Roman" w:cs="Times New Roman"/>
          <w:bCs/>
          <w:lang w:val="ru-RU"/>
        </w:rPr>
        <w:t>изикская</w:t>
      </w:r>
      <w:proofErr w:type="spellEnd"/>
      <w:r w:rsidRPr="00B14403">
        <w:rPr>
          <w:rFonts w:ascii="Times New Roman" w:hAnsi="Times New Roman" w:cs="Times New Roman"/>
          <w:bCs/>
          <w:lang w:val="ru-RU"/>
        </w:rPr>
        <w:t xml:space="preserve"> СОШ» соответствует требованиям ФГОС НОО (1-4 классы),  ФГОС ООО (5-9 классы), ФГОС СОО (10-11). В 2022-2023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 школы.</w:t>
      </w:r>
    </w:p>
    <w:p w:rsidR="00B14403" w:rsidRPr="00B14403" w:rsidRDefault="00B14403" w:rsidP="00B14403">
      <w:pPr>
        <w:pStyle w:val="11"/>
        <w:spacing w:line="276" w:lineRule="auto"/>
        <w:jc w:val="both"/>
        <w:rPr>
          <w:rFonts w:ascii="Times New Roman" w:hAnsi="Times New Roman"/>
        </w:rPr>
      </w:pPr>
      <w:r w:rsidRPr="00B14403">
        <w:rPr>
          <w:rFonts w:ascii="Times New Roman" w:hAnsi="Times New Roman"/>
        </w:rPr>
        <w:t xml:space="preserve">Хочется отметить, что по сравнению с прошлым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 </w:t>
      </w:r>
      <w:r w:rsidRPr="00B14403">
        <w:rPr>
          <w:rFonts w:ascii="Times New Roman" w:hAnsi="Times New Roman"/>
          <w:bCs/>
        </w:rPr>
        <w:t xml:space="preserve">В 2022-2023 учебном году учителя-предметники вели работу с одаренными детьми по заранее утвержденному плану работы, а также скорректированным индивидуальным планам. </w:t>
      </w:r>
      <w:r w:rsidRPr="00B14403">
        <w:rPr>
          <w:rFonts w:ascii="Times New Roman" w:hAnsi="Times New Roman"/>
        </w:rPr>
        <w:t>Учащиеся школы с 5 -11 классы принимали активное участие в первом (школьном) этапе Всероссийской олимпиады школьников.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       Победители школьного этапа из числа учащихся 7-11 классов участвовали   в районных олимпиадах. Однако необходимо указать, в этом учебном году участниками районных олимпиад стали всего 14 учеников.   </w:t>
      </w:r>
    </w:p>
    <w:p w:rsidR="00B14403" w:rsidRPr="00417057" w:rsidRDefault="00B14403" w:rsidP="00B14403">
      <w:pPr>
        <w:spacing w:after="0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 Следует отметить работу </w:t>
      </w:r>
      <w:proofErr w:type="spellStart"/>
      <w:r w:rsidRPr="00B14403">
        <w:rPr>
          <w:rFonts w:ascii="Times New Roman" w:hAnsi="Times New Roman" w:cs="Times New Roman"/>
          <w:lang w:val="ru-RU"/>
        </w:rPr>
        <w:t>Имамовой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А.И., которая  уже не первый год  готовит призеров  районной предметной олимпиады по биологии,  умело ориентируется в выборе эффективных форм работы с одаренными детьми.    </w:t>
      </w:r>
      <w:r w:rsidRPr="00B14403">
        <w:rPr>
          <w:rFonts w:ascii="Times New Roman" w:hAnsi="Times New Roman" w:cs="Times New Roman"/>
          <w:bCs/>
          <w:lang w:val="ru-RU"/>
        </w:rPr>
        <w:t xml:space="preserve"> В том году ученица   11 класса  стала призером по  биологии. </w:t>
      </w:r>
      <w:proofErr w:type="spellStart"/>
      <w:r w:rsidRPr="00B14403">
        <w:rPr>
          <w:rFonts w:ascii="Times New Roman" w:hAnsi="Times New Roman" w:cs="Times New Roman"/>
          <w:bCs/>
          <w:lang w:val="ru-RU"/>
        </w:rPr>
        <w:t>Имамова</w:t>
      </w:r>
      <w:proofErr w:type="spellEnd"/>
      <w:r w:rsidRPr="00B14403">
        <w:rPr>
          <w:rFonts w:ascii="Times New Roman" w:hAnsi="Times New Roman" w:cs="Times New Roman"/>
          <w:bCs/>
          <w:lang w:val="ru-RU"/>
        </w:rPr>
        <w:t xml:space="preserve"> А. показывает мастер – классы на  районном уровне. Была призёром конкурса «Учител</w:t>
      </w:r>
      <w:proofErr w:type="gramStart"/>
      <w:r w:rsidRPr="00B14403">
        <w:rPr>
          <w:rFonts w:ascii="Times New Roman" w:hAnsi="Times New Roman" w:cs="Times New Roman"/>
          <w:bCs/>
          <w:lang w:val="ru-RU"/>
        </w:rPr>
        <w:t>ь-</w:t>
      </w:r>
      <w:proofErr w:type="gramEnd"/>
      <w:r w:rsidRPr="00B14403">
        <w:rPr>
          <w:rFonts w:ascii="Times New Roman" w:hAnsi="Times New Roman" w:cs="Times New Roman"/>
          <w:bCs/>
          <w:lang w:val="ru-RU"/>
        </w:rPr>
        <w:t xml:space="preserve"> года». Надо отметить, что учителя школы были призёрами в этом конкурсе, а также часто принимают участие в нём. </w:t>
      </w:r>
      <w:r w:rsidRPr="00417057">
        <w:rPr>
          <w:rFonts w:ascii="Times New Roman" w:hAnsi="Times New Roman" w:cs="Times New Roman"/>
          <w:bCs/>
          <w:lang w:val="ru-RU"/>
        </w:rPr>
        <w:t>По родному языку- Гаджибалаева Салигат.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Результаты участия во Всероссийской олимпиаде школьников за 2023 календарный год.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bCs/>
        </w:rPr>
      </w:pPr>
      <w:r w:rsidRPr="00B1440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074920" cy="18939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bCs/>
        </w:rPr>
      </w:pPr>
    </w:p>
    <w:p w:rsidR="00B14403" w:rsidRPr="00B14403" w:rsidRDefault="00B14403" w:rsidP="00B14403">
      <w:pPr>
        <w:pStyle w:val="a5"/>
        <w:numPr>
          <w:ilvl w:val="0"/>
          <w:numId w:val="22"/>
        </w:numPr>
        <w:shd w:val="clear" w:color="auto" w:fill="8DB3E2" w:themeFill="text2" w:themeFillTint="66"/>
        <w:spacing w:before="0" w:beforeAutospacing="0" w:after="200" w:afterAutospacing="0" w:line="276" w:lineRule="auto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Победители и призеры школьного этапа             -18</w:t>
      </w:r>
    </w:p>
    <w:p w:rsidR="00B14403" w:rsidRPr="00B14403" w:rsidRDefault="00B14403" w:rsidP="00B14403">
      <w:pPr>
        <w:pStyle w:val="a5"/>
        <w:numPr>
          <w:ilvl w:val="0"/>
          <w:numId w:val="22"/>
        </w:numPr>
        <w:shd w:val="clear" w:color="auto" w:fill="9BBB59" w:themeFill="accent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Победители и призеры муниципального этапа   -2 </w:t>
      </w:r>
    </w:p>
    <w:p w:rsidR="00B14403" w:rsidRPr="00B14403" w:rsidRDefault="00B14403" w:rsidP="00B14403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lastRenderedPageBreak/>
        <w:t>Победители и призеры регионального этапа      -0</w:t>
      </w:r>
    </w:p>
    <w:p w:rsidR="00B14403" w:rsidRPr="00B14403" w:rsidRDefault="00B14403" w:rsidP="00B14403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>Победители и призеры заключительного этапа  -0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         Работа учителей с мотивированными на учебную деятельность и одаренными детьми подтверждается </w:t>
      </w:r>
      <w:r w:rsidRPr="00B14403">
        <w:rPr>
          <w:rFonts w:ascii="Times New Roman" w:hAnsi="Times New Roman" w:cs="Times New Roman"/>
          <w:lang w:val="ru-RU"/>
        </w:rPr>
        <w:t>в результатах участия школьников в районных олимпиадах.</w:t>
      </w:r>
    </w:p>
    <w:p w:rsidR="00B14403" w:rsidRPr="00B14403" w:rsidRDefault="00B14403" w:rsidP="00B14403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С целью выявления уровня удовлетворённости родителей образовательными услугами, предоставляемыми школой, в школе  разработана методика подсчёта, которая внесена в систему школьного мониторинга качества образования и апробирована в конце учебного года.</w:t>
      </w:r>
    </w:p>
    <w:p w:rsidR="00B14403" w:rsidRPr="00B14403" w:rsidRDefault="00B14403" w:rsidP="00B14403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Результаты анкетирования родителей показывают: в целом,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B14403" w:rsidRPr="00B14403" w:rsidRDefault="00B14403" w:rsidP="00B14403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B14403" w:rsidRPr="00B14403" w:rsidRDefault="00B14403" w:rsidP="00B14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>2.</w:t>
      </w:r>
      <w:r w:rsidRPr="00B14403">
        <w:rPr>
          <w:rFonts w:ascii="Times New Roman" w:hAnsi="Times New Roman" w:cs="Times New Roman"/>
          <w:lang w:val="ru-RU"/>
        </w:rPr>
        <w:t xml:space="preserve">Педагогическое взаимодействие с родителями </w:t>
      </w:r>
      <w:proofErr w:type="gramStart"/>
      <w:r w:rsidRPr="00B14403">
        <w:rPr>
          <w:rFonts w:ascii="Times New Roman" w:hAnsi="Times New Roman" w:cs="Times New Roman"/>
          <w:lang w:val="ru-RU"/>
        </w:rPr>
        <w:t>обучающихся</w:t>
      </w:r>
      <w:proofErr w:type="gramEnd"/>
    </w:p>
    <w:p w:rsidR="00B14403" w:rsidRPr="00B14403" w:rsidRDefault="00B14403" w:rsidP="00B1440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1.Организация работы родительского комитета школы.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Изучение воспитательного потенциала семей, условий жизни обучающихся.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Индивидуальная работа с различными категориями родителей обучающихся: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работа с родителями, уклоняющимися от выполнения родительского долга </w:t>
      </w:r>
      <w:proofErr w:type="gramStart"/>
      <w:r w:rsidRPr="00B14403">
        <w:rPr>
          <w:rFonts w:ascii="Times New Roman" w:hAnsi="Times New Roman" w:cs="Times New Roman"/>
          <w:lang w:val="ru-RU"/>
        </w:rPr>
        <w:t>в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 </w:t>
      </w:r>
    </w:p>
    <w:p w:rsidR="00B14403" w:rsidRPr="00B14403" w:rsidRDefault="00B14403" w:rsidP="00B14403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воспитании детей, </w:t>
      </w:r>
      <w:proofErr w:type="gramStart"/>
      <w:r w:rsidRPr="00B14403">
        <w:rPr>
          <w:rFonts w:ascii="Times New Roman" w:hAnsi="Times New Roman" w:cs="Times New Roman"/>
          <w:lang w:val="ru-RU"/>
        </w:rPr>
        <w:t>нарушающими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 нравственные нормы жизни;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B14403">
        <w:rPr>
          <w:rFonts w:ascii="Times New Roman" w:hAnsi="Times New Roman" w:cs="Times New Roman"/>
        </w:rPr>
        <w:t>работа</w:t>
      </w:r>
      <w:proofErr w:type="spellEnd"/>
      <w:r w:rsidRPr="00B14403">
        <w:rPr>
          <w:rFonts w:ascii="Times New Roman" w:hAnsi="Times New Roman" w:cs="Times New Roman"/>
        </w:rPr>
        <w:t xml:space="preserve"> с </w:t>
      </w:r>
      <w:proofErr w:type="spellStart"/>
      <w:r w:rsidRPr="00B14403">
        <w:rPr>
          <w:rFonts w:ascii="Times New Roman" w:hAnsi="Times New Roman" w:cs="Times New Roman"/>
        </w:rPr>
        <w:t>многодетными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r w:rsidRPr="00B14403">
        <w:rPr>
          <w:rFonts w:ascii="Times New Roman" w:hAnsi="Times New Roman" w:cs="Times New Roman"/>
        </w:rPr>
        <w:t>семьями</w:t>
      </w:r>
      <w:proofErr w:type="spellEnd"/>
      <w:r w:rsidRPr="00B14403">
        <w:rPr>
          <w:rFonts w:ascii="Times New Roman" w:hAnsi="Times New Roman" w:cs="Times New Roman"/>
        </w:rPr>
        <w:t>;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работа с </w:t>
      </w:r>
      <w:proofErr w:type="gramStart"/>
      <w:r w:rsidRPr="00B14403">
        <w:rPr>
          <w:rFonts w:ascii="Times New Roman" w:hAnsi="Times New Roman" w:cs="Times New Roman"/>
          <w:lang w:val="ru-RU"/>
        </w:rPr>
        <w:t>неполными</w:t>
      </w:r>
      <w:proofErr w:type="gramEnd"/>
      <w:r w:rsidRPr="00B14403">
        <w:rPr>
          <w:rFonts w:ascii="Times New Roman" w:hAnsi="Times New Roman" w:cs="Times New Roman"/>
          <w:lang w:val="ru-RU"/>
        </w:rPr>
        <w:t>, потерявшими одного из кормильцев;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работа с родителями, потерявшими работу;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работа с родителями, нетрудоспособными по состоянию здоровья;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работа с семьями «проблемных детей»;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работа с семьями одарённых детей;</w:t>
      </w:r>
    </w:p>
    <w:p w:rsidR="00B14403" w:rsidRPr="00B14403" w:rsidRDefault="00B14403" w:rsidP="00B14403">
      <w:pPr>
        <w:numPr>
          <w:ilvl w:val="1"/>
          <w:numId w:val="24"/>
        </w:numPr>
        <w:tabs>
          <w:tab w:val="clear" w:pos="1080"/>
          <w:tab w:val="num" w:pos="851"/>
          <w:tab w:val="left" w:pos="5865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работа с родителями будущих первоклассников.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Профилактика отчуждения родителей от школы:</w:t>
      </w:r>
    </w:p>
    <w:p w:rsidR="00B14403" w:rsidRPr="00B14403" w:rsidRDefault="00B14403" w:rsidP="00B14403">
      <w:pPr>
        <w:pStyle w:val="a5"/>
        <w:numPr>
          <w:ilvl w:val="0"/>
          <w:numId w:val="26"/>
        </w:numPr>
        <w:tabs>
          <w:tab w:val="left" w:pos="5865"/>
        </w:tabs>
        <w:spacing w:before="0" w:beforeAutospacing="0" w:after="0" w:afterAutospacing="0" w:line="276" w:lineRule="auto"/>
        <w:ind w:left="851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проведение родительских собраний «Подумаем вместе над проблемами»;</w:t>
      </w:r>
    </w:p>
    <w:p w:rsidR="00B14403" w:rsidRPr="00B14403" w:rsidRDefault="00B14403" w:rsidP="00B14403">
      <w:pPr>
        <w:pStyle w:val="a5"/>
        <w:numPr>
          <w:ilvl w:val="0"/>
          <w:numId w:val="26"/>
        </w:numPr>
        <w:tabs>
          <w:tab w:val="left" w:pos="5865"/>
        </w:tabs>
        <w:spacing w:before="0" w:beforeAutospacing="0" w:after="0" w:afterAutospacing="0" w:line="276" w:lineRule="auto"/>
        <w:ind w:left="851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дни открытых дверей для родителей «Знаем ли мы наших детей?»;</w:t>
      </w:r>
    </w:p>
    <w:p w:rsidR="00B14403" w:rsidRPr="00B14403" w:rsidRDefault="00B14403" w:rsidP="00B14403">
      <w:pPr>
        <w:pStyle w:val="a5"/>
        <w:numPr>
          <w:ilvl w:val="0"/>
          <w:numId w:val="26"/>
        </w:numPr>
        <w:tabs>
          <w:tab w:val="left" w:pos="5865"/>
        </w:tabs>
        <w:spacing w:before="0" w:beforeAutospacing="0" w:after="0" w:afterAutospacing="0" w:line="276" w:lineRule="auto"/>
        <w:ind w:left="851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lastRenderedPageBreak/>
        <w:t>привлечение родителей к укреплению здоровья детей.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Участие родителей в подготовке и проведении  праздников школы, организация досуга детей.</w:t>
      </w:r>
    </w:p>
    <w:p w:rsidR="00B14403" w:rsidRPr="00B14403" w:rsidRDefault="00B14403" w:rsidP="00B14403">
      <w:pPr>
        <w:pStyle w:val="a5"/>
        <w:numPr>
          <w:ilvl w:val="0"/>
          <w:numId w:val="25"/>
        </w:numPr>
        <w:tabs>
          <w:tab w:val="left" w:pos="5865"/>
        </w:tabs>
        <w:autoSpaceDE w:val="0"/>
        <w:autoSpaceDN w:val="0"/>
        <w:adjustRightInd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i/>
          <w:iCs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B14403" w:rsidRPr="00B14403" w:rsidRDefault="00B14403" w:rsidP="00B14403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Вывод: </w:t>
      </w:r>
      <w:r w:rsidRPr="00B14403">
        <w:rPr>
          <w:rFonts w:ascii="Times New Roman" w:hAnsi="Times New Roman" w:cs="Times New Roman"/>
          <w:lang w:val="ru-RU"/>
        </w:rPr>
        <w:t xml:space="preserve">Воспитательная работа, проводимая в школе, довольно успешна, </w:t>
      </w:r>
      <w:proofErr w:type="gramStart"/>
      <w:r w:rsidRPr="00B14403">
        <w:rPr>
          <w:rFonts w:ascii="Times New Roman" w:hAnsi="Times New Roman" w:cs="Times New Roman"/>
          <w:lang w:val="ru-RU"/>
        </w:rPr>
        <w:t>но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 тем не менее в  2023-2024учебном  году  необходимо: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- активизировать работу по вовлечению большего числа родителей в жизнь школы;</w:t>
      </w:r>
    </w:p>
    <w:p w:rsidR="00B14403" w:rsidRPr="00B14403" w:rsidRDefault="00B14403" w:rsidP="00B14403">
      <w:pPr>
        <w:spacing w:after="0"/>
        <w:ind w:left="142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- поддерживать активные творческие семьи;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- продолжать сотрудничество с  учебными заведениями, при проведении </w:t>
      </w:r>
      <w:proofErr w:type="spellStart"/>
      <w:r w:rsidRPr="00B14403">
        <w:rPr>
          <w:rFonts w:ascii="Times New Roman" w:hAnsi="Times New Roman" w:cs="Times New Roman"/>
          <w:lang w:val="ru-RU"/>
        </w:rPr>
        <w:t>профориентационной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работы;</w:t>
      </w:r>
    </w:p>
    <w:p w:rsidR="00B14403" w:rsidRPr="00B14403" w:rsidRDefault="00B14403" w:rsidP="00B14403">
      <w:pPr>
        <w:spacing w:after="0"/>
        <w:ind w:left="142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- изучать интересы учащихся и активизировать работу по удовлетворению информационных запросов выпускников;</w:t>
      </w:r>
    </w:p>
    <w:p w:rsidR="00B14403" w:rsidRPr="00B14403" w:rsidRDefault="00B14403" w:rsidP="00B14403">
      <w:pPr>
        <w:widowControl w:val="0"/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- вести активную работу по поддержке творческой активности учеников и раскрытию новых талантов;</w:t>
      </w:r>
    </w:p>
    <w:p w:rsidR="00B14403" w:rsidRPr="00B14403" w:rsidRDefault="00B14403" w:rsidP="00B14403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- продолжать работу по профилактике правонарушений среди подростков;</w:t>
      </w:r>
    </w:p>
    <w:p w:rsidR="00B14403" w:rsidRPr="00B14403" w:rsidRDefault="00B14403" w:rsidP="00B14403">
      <w:pPr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- налажена работа в волонтёрском направлении.</w:t>
      </w:r>
    </w:p>
    <w:p w:rsidR="00B14403" w:rsidRPr="00B14403" w:rsidRDefault="00B14403" w:rsidP="00B14403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B14403">
        <w:rPr>
          <w:rFonts w:ascii="Times New Roman" w:hAnsi="Times New Roman" w:cs="Times New Roman"/>
          <w:bCs/>
          <w:noProof/>
          <w:lang w:val="ru-RU" w:eastAsia="ru-RU"/>
        </w:rPr>
        <w:drawing>
          <wp:inline distT="0" distB="0" distL="0" distR="0">
            <wp:extent cx="4861560" cy="2712720"/>
            <wp:effectExtent l="0" t="0" r="0" b="0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4403" w:rsidRPr="00B14403" w:rsidRDefault="00B14403" w:rsidP="00B144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3"/>
      </w:tblGrid>
      <w:tr w:rsidR="00B14403" w:rsidRPr="00B14403" w:rsidTr="00F93E96">
        <w:trPr>
          <w:trHeight w:val="1479"/>
        </w:trPr>
        <w:tc>
          <w:tcPr>
            <w:tcW w:w="5603" w:type="dxa"/>
          </w:tcPr>
          <w:p w:rsidR="00B14403" w:rsidRPr="00B14403" w:rsidRDefault="00B14403" w:rsidP="00B14403">
            <w:pPr>
              <w:pStyle w:val="a5"/>
              <w:numPr>
                <w:ilvl w:val="0"/>
                <w:numId w:val="37"/>
              </w:numPr>
              <w:shd w:val="clear" w:color="auto" w:fill="548DD4" w:themeFill="text2" w:themeFillTint="99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14403">
              <w:rPr>
                <w:rFonts w:ascii="Times New Roman" w:hAnsi="Times New Roman" w:cs="Times New Roman"/>
                <w:bCs/>
              </w:rPr>
              <w:t>Положительно</w:t>
            </w:r>
            <w:proofErr w:type="spellEnd"/>
            <w:r w:rsidRPr="00B14403">
              <w:rPr>
                <w:rFonts w:ascii="Times New Roman" w:hAnsi="Times New Roman" w:cs="Times New Roman"/>
                <w:bCs/>
              </w:rPr>
              <w:t xml:space="preserve"> -43 </w:t>
            </w:r>
          </w:p>
          <w:p w:rsidR="00B14403" w:rsidRPr="00B14403" w:rsidRDefault="00B14403" w:rsidP="00B14403">
            <w:pPr>
              <w:pStyle w:val="a5"/>
              <w:numPr>
                <w:ilvl w:val="0"/>
                <w:numId w:val="37"/>
              </w:numPr>
              <w:shd w:val="clear" w:color="auto" w:fill="C0504D" w:themeFill="accent2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14403">
              <w:rPr>
                <w:rFonts w:ascii="Times New Roman" w:hAnsi="Times New Roman" w:cs="Times New Roman"/>
                <w:bCs/>
              </w:rPr>
              <w:t>Высказывают</w:t>
            </w:r>
            <w:proofErr w:type="spellEnd"/>
            <w:r w:rsidRPr="00B1440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4403">
              <w:rPr>
                <w:rFonts w:ascii="Times New Roman" w:hAnsi="Times New Roman" w:cs="Times New Roman"/>
                <w:bCs/>
              </w:rPr>
              <w:t>пожелания</w:t>
            </w:r>
            <w:proofErr w:type="spellEnd"/>
            <w:r w:rsidRPr="00B14403">
              <w:rPr>
                <w:rFonts w:ascii="Times New Roman" w:hAnsi="Times New Roman" w:cs="Times New Roman"/>
                <w:bCs/>
              </w:rPr>
              <w:t>-  3</w:t>
            </w:r>
          </w:p>
          <w:p w:rsidR="00B14403" w:rsidRPr="00B14403" w:rsidRDefault="00B14403" w:rsidP="00B14403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14403">
              <w:rPr>
                <w:rFonts w:ascii="Times New Roman" w:hAnsi="Times New Roman" w:cs="Times New Roman"/>
                <w:bCs/>
              </w:rPr>
              <w:t>Формулируют</w:t>
            </w:r>
            <w:proofErr w:type="spellEnd"/>
            <w:r w:rsidRPr="00B1440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4403">
              <w:rPr>
                <w:rFonts w:ascii="Times New Roman" w:hAnsi="Times New Roman" w:cs="Times New Roman"/>
                <w:bCs/>
              </w:rPr>
              <w:t>претензии</w:t>
            </w:r>
            <w:proofErr w:type="spellEnd"/>
            <w:r w:rsidRPr="00B14403">
              <w:rPr>
                <w:rFonts w:ascii="Times New Roman" w:hAnsi="Times New Roman" w:cs="Times New Roman"/>
                <w:bCs/>
              </w:rPr>
              <w:t>- 0</w:t>
            </w:r>
          </w:p>
          <w:p w:rsidR="00B14403" w:rsidRPr="00B14403" w:rsidRDefault="00B14403" w:rsidP="00B14403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14403">
              <w:rPr>
                <w:rFonts w:ascii="Times New Roman" w:hAnsi="Times New Roman" w:cs="Times New Roman"/>
                <w:bCs/>
              </w:rPr>
              <w:t>Отрицательно</w:t>
            </w:r>
            <w:proofErr w:type="spellEnd"/>
            <w:r w:rsidRPr="00B14403">
              <w:rPr>
                <w:rFonts w:ascii="Times New Roman" w:hAnsi="Times New Roman" w:cs="Times New Roman"/>
                <w:bCs/>
              </w:rPr>
              <w:t>- 0</w:t>
            </w:r>
          </w:p>
        </w:tc>
      </w:tr>
    </w:tbl>
    <w:p w:rsidR="00B14403" w:rsidRPr="00B14403" w:rsidRDefault="00B14403" w:rsidP="00B1440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B14403">
        <w:rPr>
          <w:rFonts w:ascii="Times New Roman" w:hAnsi="Times New Roman" w:cs="Times New Roman"/>
          <w:b/>
          <w:bCs/>
        </w:rPr>
        <w:lastRenderedPageBreak/>
        <w:t xml:space="preserve"> </w:t>
      </w:r>
      <w:proofErr w:type="spellStart"/>
      <w:proofErr w:type="gramStart"/>
      <w:r w:rsidRPr="00B14403">
        <w:rPr>
          <w:rFonts w:ascii="Times New Roman" w:hAnsi="Times New Roman" w:cs="Times New Roman"/>
          <w:b/>
          <w:bCs/>
        </w:rPr>
        <w:t>Условия</w:t>
      </w:r>
      <w:proofErr w:type="spellEnd"/>
      <w:r w:rsidRPr="00B144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403">
        <w:rPr>
          <w:rFonts w:ascii="Times New Roman" w:hAnsi="Times New Roman" w:cs="Times New Roman"/>
          <w:b/>
          <w:bCs/>
        </w:rPr>
        <w:t>обеспечения</w:t>
      </w:r>
      <w:proofErr w:type="spellEnd"/>
      <w:r w:rsidRPr="00B144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403">
        <w:rPr>
          <w:rFonts w:ascii="Times New Roman" w:hAnsi="Times New Roman" w:cs="Times New Roman"/>
          <w:b/>
          <w:bCs/>
        </w:rPr>
        <w:t>образовательного</w:t>
      </w:r>
      <w:proofErr w:type="spellEnd"/>
      <w:r w:rsidRPr="00B144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403">
        <w:rPr>
          <w:rFonts w:ascii="Times New Roman" w:hAnsi="Times New Roman" w:cs="Times New Roman"/>
          <w:b/>
          <w:bCs/>
        </w:rPr>
        <w:t>процесса</w:t>
      </w:r>
      <w:proofErr w:type="spellEnd"/>
      <w:r w:rsidRPr="00B14403">
        <w:rPr>
          <w:rFonts w:ascii="Times New Roman" w:hAnsi="Times New Roman" w:cs="Times New Roman"/>
          <w:b/>
          <w:bCs/>
        </w:rPr>
        <w:t>.</w:t>
      </w:r>
      <w:proofErr w:type="gramEnd"/>
    </w:p>
    <w:p w:rsidR="00B14403" w:rsidRPr="00B14403" w:rsidRDefault="00B14403" w:rsidP="00B1440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 </w:t>
      </w:r>
      <w:r w:rsidRPr="00B14403">
        <w:rPr>
          <w:rFonts w:ascii="Times New Roman" w:hAnsi="Times New Roman" w:cs="Times New Roman"/>
          <w:lang w:val="ru-RU"/>
        </w:rPr>
        <w:t>Участие преподавателей  в научно – методической работе</w:t>
      </w:r>
    </w:p>
    <w:p w:rsidR="00B14403" w:rsidRPr="00B14403" w:rsidRDefault="00B14403" w:rsidP="00B14403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Методическая работа в 2022-2023 учебном году представлялась разноплановой, поэтому подход к реализации задач осуществлялся индивидуально. </w:t>
      </w:r>
    </w:p>
    <w:p w:rsidR="00B14403" w:rsidRPr="00B14403" w:rsidRDefault="00B14403" w:rsidP="00B14403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Учителя школы, работая над темой методического объединения </w:t>
      </w:r>
      <w:r w:rsidRPr="00B14403">
        <w:rPr>
          <w:rFonts w:ascii="Times New Roman" w:hAnsi="Times New Roman" w:cs="Times New Roman"/>
          <w:color w:val="000000"/>
          <w:lang w:val="ru-RU"/>
        </w:rPr>
        <w:t>«Повышение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</w:t>
      </w:r>
      <w:r w:rsidRPr="00B14403">
        <w:rPr>
          <w:rFonts w:ascii="Times New Roman" w:hAnsi="Times New Roman" w:cs="Times New Roman"/>
          <w:lang w:val="ru-RU"/>
        </w:rPr>
        <w:t>, реализовывали её через разнообразные формы работы:</w:t>
      </w:r>
    </w:p>
    <w:p w:rsidR="00B14403" w:rsidRPr="00B14403" w:rsidRDefault="00B14403" w:rsidP="00B14403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Выступления на заседаниях методического объединения. </w:t>
      </w:r>
    </w:p>
    <w:p w:rsidR="00B14403" w:rsidRPr="00B14403" w:rsidRDefault="00B14403" w:rsidP="00B14403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 В текущем году было проведено 5 плановых заседаний.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путем  выступления педагогов с докладами, обмена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>опыта, проведения открытых уроков.</w:t>
      </w:r>
    </w:p>
    <w:p w:rsidR="00B14403" w:rsidRPr="00B14403" w:rsidRDefault="00B14403" w:rsidP="00B14403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    Тематика заседаний, выбор тем были обоснованы переходом на ФГОС, рядом потребностей и пожеланий педагогических работников. </w:t>
      </w:r>
    </w:p>
    <w:p w:rsidR="00B14403" w:rsidRPr="00B14403" w:rsidRDefault="00B14403" w:rsidP="00B14403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   Педагоги выступали с докладами по  следующим темам:</w:t>
      </w:r>
    </w:p>
    <w:p w:rsidR="00B14403" w:rsidRPr="00B14403" w:rsidRDefault="00B14403" w:rsidP="00B14403">
      <w:pPr>
        <w:pStyle w:val="1"/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</w:pPr>
      <w:proofErr w:type="spellStart"/>
      <w:r w:rsidRPr="00B14403"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>Селимова</w:t>
      </w:r>
      <w:proofErr w:type="spellEnd"/>
      <w:r w:rsidRPr="00B14403"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 xml:space="preserve"> Э.М..  </w:t>
      </w:r>
      <w:r w:rsidRPr="00B14403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«Гражданско-патриотическое воспитание в школе как условие формирования личности гражданина РФ»</w:t>
      </w:r>
      <w:r w:rsidRPr="00B14403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br/>
      </w:r>
      <w:proofErr w:type="spellStart"/>
      <w:r w:rsidRPr="00B14403"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>Алисултанова</w:t>
      </w:r>
      <w:proofErr w:type="spellEnd"/>
      <w:r w:rsidRPr="00B14403"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 xml:space="preserve"> А.Г.  «Культура речи в русской и других национальных традициях».  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Хидирова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 xml:space="preserve"> Г.М. «Образование, его значение для личности и общества». 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Демирова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 xml:space="preserve"> С.Н. «Берегите природу». 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Гаджикеримова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 xml:space="preserve"> Р.Г.    «Качество идеальной публичной речи».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Яралиев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 xml:space="preserve"> Х.А. «Роль игровых технологий на уроках математики».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Гаджиахмедов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 xml:space="preserve"> Р.М.  «Особенности профессионального труда учителя физической культуры».</w:t>
      </w:r>
    </w:p>
    <w:p w:rsidR="00B14403" w:rsidRPr="00B14403" w:rsidRDefault="00B14403" w:rsidP="00B14403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Анализ методической работы  за прошедший год показал, что остаются актуальными вопросы, связанные </w:t>
      </w:r>
      <w:proofErr w:type="gramStart"/>
      <w:r w:rsidRPr="00B14403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B14403">
        <w:rPr>
          <w:rFonts w:ascii="Times New Roman" w:hAnsi="Times New Roman" w:cs="Times New Roman"/>
          <w:color w:val="000000"/>
          <w:lang w:val="ru-RU"/>
        </w:rPr>
        <w:t>:</w:t>
      </w:r>
    </w:p>
    <w:p w:rsidR="00B14403" w:rsidRPr="00B14403" w:rsidRDefault="00B14403" w:rsidP="00B14403">
      <w:pPr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применением методик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>проблемного и личностно-ориентированного преподавания различных предметов;</w:t>
      </w:r>
    </w:p>
    <w:p w:rsidR="00B14403" w:rsidRPr="00B14403" w:rsidRDefault="00B14403" w:rsidP="00B14403">
      <w:pPr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>применением активных методов и форм обучения;</w:t>
      </w:r>
    </w:p>
    <w:p w:rsidR="00B14403" w:rsidRPr="00B14403" w:rsidRDefault="00B14403" w:rsidP="00B14403">
      <w:pPr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>изучением методик анализа и на его основе выявления и устранения недостатков в своей работе и пробелов в знаниях учащихся.</w:t>
      </w:r>
    </w:p>
    <w:p w:rsidR="00B14403" w:rsidRPr="00B14403" w:rsidRDefault="00B14403" w:rsidP="00B1440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14403" w:rsidRPr="00B14403" w:rsidRDefault="00B14403" w:rsidP="00B14403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B14403">
        <w:rPr>
          <w:rFonts w:ascii="Times New Roman" w:hAnsi="Times New Roman" w:cs="Times New Roman"/>
          <w:b/>
          <w:color w:val="000000"/>
          <w:lang w:val="ru-RU"/>
        </w:rPr>
        <w:t>Работа по самообразованию.</w:t>
      </w:r>
    </w:p>
    <w:p w:rsidR="00B14403" w:rsidRPr="00B14403" w:rsidRDefault="00B14403" w:rsidP="00B14403">
      <w:pPr>
        <w:jc w:val="center"/>
        <w:rPr>
          <w:rFonts w:ascii="Times New Roman" w:hAnsi="Times New Roman" w:cs="Times New Roman"/>
          <w:color w:val="000000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lastRenderedPageBreak/>
        <w:t>Все учителя совершенствуют свой профессиональный уровень, продолжают работать над самообразованием.</w:t>
      </w:r>
      <w:r w:rsidRPr="00B14403">
        <w:rPr>
          <w:rFonts w:ascii="Times New Roman" w:hAnsi="Times New Roman" w:cs="Times New Roman"/>
          <w:lang w:val="ru-RU"/>
        </w:rPr>
        <w:t xml:space="preserve"> 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Одной из самых эффективных форм совершенствования педагогами своего мастерства остаются открытые уроки,  </w:t>
      </w: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взаимопосещения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 xml:space="preserve"> уроков. </w:t>
      </w:r>
      <w:proofErr w:type="spellStart"/>
      <w:r w:rsidRPr="00B14403">
        <w:rPr>
          <w:rFonts w:ascii="Times New Roman" w:hAnsi="Times New Roman" w:cs="Times New Roman"/>
          <w:color w:val="000000"/>
        </w:rPr>
        <w:t>Педагогами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4403">
        <w:rPr>
          <w:rFonts w:ascii="Times New Roman" w:hAnsi="Times New Roman" w:cs="Times New Roman"/>
          <w:color w:val="000000"/>
        </w:rPr>
        <w:t>были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4403">
        <w:rPr>
          <w:rFonts w:ascii="Times New Roman" w:hAnsi="Times New Roman" w:cs="Times New Roman"/>
          <w:color w:val="000000"/>
        </w:rPr>
        <w:t>даны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4403">
        <w:rPr>
          <w:rFonts w:ascii="Times New Roman" w:hAnsi="Times New Roman" w:cs="Times New Roman"/>
          <w:color w:val="000000"/>
        </w:rPr>
        <w:t>следующие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4403">
        <w:rPr>
          <w:rFonts w:ascii="Times New Roman" w:hAnsi="Times New Roman" w:cs="Times New Roman"/>
          <w:color w:val="000000"/>
        </w:rPr>
        <w:t>уроки</w:t>
      </w:r>
      <w:proofErr w:type="spellEnd"/>
      <w:r w:rsidRPr="00B14403">
        <w:rPr>
          <w:rFonts w:ascii="Times New Roman" w:hAnsi="Times New Roman" w:cs="Times New Roman"/>
          <w:color w:val="000000"/>
        </w:rPr>
        <w:t>:</w:t>
      </w:r>
    </w:p>
    <w:p w:rsidR="00B14403" w:rsidRPr="00B14403" w:rsidRDefault="00B14403" w:rsidP="00B14403">
      <w:pPr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Урок русского языка в 8 классе «Односоставные предложения».                                                             </w:t>
      </w:r>
    </w:p>
    <w:p w:rsidR="00B14403" w:rsidRPr="00B14403" w:rsidRDefault="00B14403" w:rsidP="00B14403">
      <w:pPr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709" w:hanging="425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Урок по математике в 5 классе «Правильные и неправильные дроби». </w:t>
      </w:r>
    </w:p>
    <w:p w:rsidR="00B14403" w:rsidRPr="00B14403" w:rsidRDefault="00B14403" w:rsidP="00B14403">
      <w:pPr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284" w:firstLine="0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>Урок биологии (Всероссийский экологический урок) в 5 – 9 классах,</w:t>
      </w:r>
    </w:p>
    <w:p w:rsidR="00B14403" w:rsidRPr="00B14403" w:rsidRDefault="00B14403" w:rsidP="00B1440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B14403">
        <w:rPr>
          <w:rFonts w:ascii="Times New Roman" w:hAnsi="Times New Roman" w:cs="Times New Roman"/>
          <w:color w:val="000000"/>
          <w:lang w:val="ru-RU"/>
        </w:rPr>
        <w:t>проведённый</w:t>
      </w:r>
      <w:proofErr w:type="gramEnd"/>
      <w:r w:rsidRPr="00B14403">
        <w:rPr>
          <w:rFonts w:ascii="Times New Roman" w:hAnsi="Times New Roman" w:cs="Times New Roman"/>
          <w:color w:val="000000"/>
          <w:lang w:val="ru-RU"/>
        </w:rPr>
        <w:t xml:space="preserve"> в рамках всероссийской акции «Дни защиты от экологической опасности». 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709" w:hanging="425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Урок английского языка в 6 классе   «Моё село»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284" w:firstLine="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>Урок математики в 4 классе «Перестановка и группировка множителей»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Урок русского языка в 5 классе </w:t>
      </w: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Квиз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 xml:space="preserve"> на тему: «Безударные гласные в корне»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bCs/>
          <w:iCs/>
          <w:color w:val="000000"/>
          <w:lang w:val="ru-RU"/>
        </w:rPr>
        <w:t>Урок математики в 9 классе «Арифметическая прогрессия»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>Урок по истории в 7 классе «Московское государство в конце 15-начале 16 века».</w:t>
      </w:r>
    </w:p>
    <w:p w:rsidR="00B14403" w:rsidRPr="00B14403" w:rsidRDefault="00B14403" w:rsidP="00B14403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 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обществе. Знание и соблюдение единых требований к организации учебной деятельности свидетельствуют о профессиональной компетентности педагогов и их огромном профессиональном потенциале. </w:t>
      </w:r>
    </w:p>
    <w:p w:rsidR="00B14403" w:rsidRPr="00B14403" w:rsidRDefault="00B14403" w:rsidP="00B14403">
      <w:pPr>
        <w:rPr>
          <w:rFonts w:ascii="Times New Roman" w:eastAsia="Times New Roman" w:hAnsi="Times New Roman" w:cs="Times New Roman"/>
          <w:b/>
          <w:lang w:val="ru-RU"/>
        </w:rPr>
      </w:pPr>
      <w:r w:rsidRPr="00B14403">
        <w:rPr>
          <w:rFonts w:ascii="Times New Roman" w:eastAsia="Times New Roman" w:hAnsi="Times New Roman" w:cs="Times New Roman"/>
          <w:lang w:val="ru-RU"/>
        </w:rPr>
        <w:t xml:space="preserve">                                            </w:t>
      </w:r>
      <w:r w:rsidRPr="00B14403">
        <w:rPr>
          <w:rFonts w:ascii="Times New Roman" w:eastAsia="Times New Roman" w:hAnsi="Times New Roman" w:cs="Times New Roman"/>
          <w:b/>
          <w:lang w:val="ru-RU"/>
        </w:rPr>
        <w:t>Аттестация учителей.</w:t>
      </w:r>
    </w:p>
    <w:p w:rsidR="00B14403" w:rsidRPr="00B14403" w:rsidRDefault="00B14403" w:rsidP="00B14403">
      <w:pPr>
        <w:pStyle w:val="a5"/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eastAsia="Times New Roman" w:hAnsi="Times New Roman" w:cs="Times New Roman"/>
          <w:lang w:val="ru-RU"/>
        </w:rPr>
        <w:t xml:space="preserve">         В 2022-2023 учебном году  были аттестованы 2 учителя. В 2023- 2024 </w:t>
      </w:r>
      <w:proofErr w:type="gramStart"/>
      <w:r w:rsidRPr="00B14403">
        <w:rPr>
          <w:rFonts w:ascii="Times New Roman" w:eastAsia="Times New Roman" w:hAnsi="Times New Roman" w:cs="Times New Roman"/>
          <w:lang w:val="ru-RU"/>
        </w:rPr>
        <w:t>учебном</w:t>
      </w:r>
      <w:proofErr w:type="gramEnd"/>
      <w:r w:rsidRPr="00B14403">
        <w:rPr>
          <w:rFonts w:ascii="Times New Roman" w:eastAsia="Times New Roman" w:hAnsi="Times New Roman" w:cs="Times New Roman"/>
          <w:lang w:val="ru-RU"/>
        </w:rPr>
        <w:t xml:space="preserve"> были аттестованы на соответствие занимаемой должности 11 учителей. Педагоги планируют работу по аттестации на категорию.</w:t>
      </w:r>
    </w:p>
    <w:p w:rsidR="00B14403" w:rsidRPr="00B14403" w:rsidRDefault="00B14403" w:rsidP="00B14403">
      <w:pPr>
        <w:rPr>
          <w:rFonts w:ascii="Times New Roman" w:eastAsia="Times New Roman" w:hAnsi="Times New Roman" w:cs="Times New Roman"/>
          <w:b/>
          <w:lang w:val="ru-RU"/>
        </w:rPr>
      </w:pPr>
      <w:r w:rsidRPr="00B14403">
        <w:rPr>
          <w:rFonts w:ascii="Times New Roman" w:eastAsia="Times New Roman" w:hAnsi="Times New Roman" w:cs="Times New Roman"/>
          <w:lang w:val="ru-RU"/>
        </w:rPr>
        <w:t xml:space="preserve">                                     </w:t>
      </w:r>
      <w:r w:rsidRPr="00B14403">
        <w:rPr>
          <w:rFonts w:ascii="Times New Roman" w:eastAsia="Times New Roman" w:hAnsi="Times New Roman" w:cs="Times New Roman"/>
          <w:b/>
          <w:lang w:val="ru-RU"/>
        </w:rPr>
        <w:t>Внеклассная и внеурочная работа.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Одной из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главных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>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дополнительное образование,  внеклассная  деятельность по предметам.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 Вся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 работа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 учителей-предметников  в  данном направлении ориентирована на расширение 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>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B14403" w:rsidRPr="00B14403" w:rsidRDefault="00B14403" w:rsidP="00B14403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>Основные направления  данной деятельности:</w:t>
      </w:r>
    </w:p>
    <w:p w:rsidR="00B14403" w:rsidRPr="00B14403" w:rsidRDefault="00B14403" w:rsidP="00B14403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- дополнительное образование;</w:t>
      </w:r>
    </w:p>
    <w:p w:rsidR="00B14403" w:rsidRPr="00B14403" w:rsidRDefault="00B14403" w:rsidP="00B14403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  - организация предметных олимпиад; </w:t>
      </w:r>
    </w:p>
    <w:p w:rsidR="00B14403" w:rsidRPr="00B14403" w:rsidRDefault="00B14403" w:rsidP="00B14403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- проведение предметных недель;</w:t>
      </w:r>
    </w:p>
    <w:p w:rsidR="00B14403" w:rsidRPr="00B14403" w:rsidRDefault="00B14403" w:rsidP="00B14403">
      <w:pPr>
        <w:shd w:val="clear" w:color="auto" w:fill="FFFFFF"/>
        <w:spacing w:after="0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- организация и участие в мероприятиях, конкурсах различного уровня.</w:t>
      </w:r>
    </w:p>
    <w:p w:rsidR="00B14403" w:rsidRPr="00B14403" w:rsidRDefault="00B14403" w:rsidP="00B14403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</w:rPr>
        <w:lastRenderedPageBreak/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 Учителя школы ведут  внеурочную деятельность, о которой указывалось выше. В рамках организации дополнительного образования в школе работают следующие кружки: « Краеведческий » ; «Математический ; Родной язык ; Русский язык;  Литературный; Географический; </w:t>
      </w:r>
      <w:proofErr w:type="spellStart"/>
      <w:r w:rsidRPr="00B14403">
        <w:rPr>
          <w:rFonts w:ascii="Times New Roman" w:hAnsi="Times New Roman" w:cs="Times New Roman"/>
          <w:color w:val="000000"/>
          <w:lang w:val="ru-RU"/>
        </w:rPr>
        <w:t>Хим</w:t>
      </w:r>
      <w:proofErr w:type="spellEnd"/>
      <w:r w:rsidRPr="00B14403">
        <w:rPr>
          <w:rFonts w:ascii="Times New Roman" w:hAnsi="Times New Roman" w:cs="Times New Roman"/>
          <w:color w:val="000000"/>
          <w:lang w:val="ru-RU"/>
        </w:rPr>
        <w:t>—биологический; Худ</w:t>
      </w:r>
      <w:proofErr w:type="gramStart"/>
      <w:r w:rsidRPr="00B14403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  <w:r w:rsidRPr="00B14403">
        <w:rPr>
          <w:rFonts w:ascii="Times New Roman" w:hAnsi="Times New Roman" w:cs="Times New Roman"/>
          <w:color w:val="000000"/>
          <w:lang w:val="ru-RU"/>
        </w:rPr>
        <w:t xml:space="preserve"> граф; Информатики; Физический; Шахматы .</w:t>
      </w:r>
    </w:p>
    <w:p w:rsidR="00B14403" w:rsidRPr="00B14403" w:rsidRDefault="00B14403" w:rsidP="00B14403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Основной формой  привития любви   к предметам является предметная неделя,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B14403" w:rsidRPr="00B14403" w:rsidRDefault="00B14403" w:rsidP="00B14403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В  школе прошли предметные  недели: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Математики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14403">
        <w:rPr>
          <w:rFonts w:ascii="Times New Roman" w:hAnsi="Times New Roman" w:cs="Times New Roman"/>
          <w:color w:val="000000"/>
        </w:rPr>
        <w:t>физики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.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Русского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4403">
        <w:rPr>
          <w:rFonts w:ascii="Times New Roman" w:hAnsi="Times New Roman" w:cs="Times New Roman"/>
          <w:color w:val="000000"/>
        </w:rPr>
        <w:t>языка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14403">
        <w:rPr>
          <w:rFonts w:ascii="Times New Roman" w:hAnsi="Times New Roman" w:cs="Times New Roman"/>
          <w:color w:val="000000"/>
        </w:rPr>
        <w:t>литературы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.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Иностранного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4403">
        <w:rPr>
          <w:rFonts w:ascii="Times New Roman" w:hAnsi="Times New Roman" w:cs="Times New Roman"/>
          <w:color w:val="000000"/>
        </w:rPr>
        <w:t>языка</w:t>
      </w:r>
      <w:proofErr w:type="spellEnd"/>
      <w:r w:rsidRPr="00B14403">
        <w:rPr>
          <w:rFonts w:ascii="Times New Roman" w:hAnsi="Times New Roman" w:cs="Times New Roman"/>
          <w:color w:val="000000"/>
        </w:rPr>
        <w:t>.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Неделя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4403">
        <w:rPr>
          <w:rFonts w:ascii="Times New Roman" w:hAnsi="Times New Roman" w:cs="Times New Roman"/>
          <w:color w:val="000000"/>
        </w:rPr>
        <w:t>безопасности</w:t>
      </w:r>
      <w:proofErr w:type="spellEnd"/>
      <w:r w:rsidRPr="00B14403">
        <w:rPr>
          <w:rFonts w:ascii="Times New Roman" w:hAnsi="Times New Roman" w:cs="Times New Roman"/>
          <w:color w:val="000000"/>
        </w:rPr>
        <w:t>.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Истории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14403">
        <w:rPr>
          <w:rFonts w:ascii="Times New Roman" w:hAnsi="Times New Roman" w:cs="Times New Roman"/>
          <w:color w:val="000000"/>
        </w:rPr>
        <w:t>обществознания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.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Географии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14403">
        <w:rPr>
          <w:rFonts w:ascii="Times New Roman" w:hAnsi="Times New Roman" w:cs="Times New Roman"/>
          <w:color w:val="000000"/>
        </w:rPr>
        <w:t>биологии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14403">
        <w:rPr>
          <w:rFonts w:ascii="Times New Roman" w:hAnsi="Times New Roman" w:cs="Times New Roman"/>
          <w:color w:val="000000"/>
        </w:rPr>
        <w:t>химии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.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Музыки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, ИЗО и </w:t>
      </w:r>
      <w:proofErr w:type="spellStart"/>
      <w:r w:rsidRPr="00B14403">
        <w:rPr>
          <w:rFonts w:ascii="Times New Roman" w:hAnsi="Times New Roman" w:cs="Times New Roman"/>
          <w:color w:val="000000"/>
        </w:rPr>
        <w:t>технологии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. </w:t>
      </w:r>
    </w:p>
    <w:p w:rsidR="00B14403" w:rsidRPr="00B14403" w:rsidRDefault="00B14403" w:rsidP="00B14403">
      <w:pPr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14403">
        <w:rPr>
          <w:rFonts w:ascii="Times New Roman" w:hAnsi="Times New Roman" w:cs="Times New Roman"/>
          <w:color w:val="000000"/>
        </w:rPr>
        <w:t>Информатики</w:t>
      </w:r>
      <w:proofErr w:type="spellEnd"/>
      <w:r w:rsidRPr="00B14403">
        <w:rPr>
          <w:rFonts w:ascii="Times New Roman" w:hAnsi="Times New Roman" w:cs="Times New Roman"/>
          <w:color w:val="000000"/>
        </w:rPr>
        <w:t xml:space="preserve"> и ИКТ.</w:t>
      </w:r>
    </w:p>
    <w:p w:rsidR="00B14403" w:rsidRPr="00B14403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>На данный момент организованно в школе проходит Декада – наук.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  Проведённые в рамках предметных недель и в рамке Декады – наук мероприятия  были интересны по форме и содержанию. Учителя 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учащихся.</w:t>
      </w:r>
      <w:r w:rsidRPr="00B14403">
        <w:rPr>
          <w:rFonts w:ascii="Times New Roman" w:hAnsi="Times New Roman" w:cs="Times New Roman"/>
          <w:color w:val="000000"/>
        </w:rPr>
        <w:t> </w:t>
      </w:r>
      <w:r w:rsidRPr="00B1440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</w:t>
      </w:r>
      <w:r w:rsidRPr="00B14403">
        <w:rPr>
          <w:rFonts w:ascii="Times New Roman" w:hAnsi="Times New Roman" w:cs="Times New Roman"/>
          <w:color w:val="000000"/>
        </w:rPr>
        <w:t> 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color w:val="000000"/>
          <w:lang w:val="ru-RU"/>
        </w:rPr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 Активные участники предметных недель и победители были награждены грамотами.</w:t>
      </w:r>
    </w:p>
    <w:p w:rsidR="00B14403" w:rsidRPr="00B14403" w:rsidRDefault="00B14403" w:rsidP="00B14403">
      <w:pPr>
        <w:ind w:left="360"/>
        <w:jc w:val="center"/>
        <w:rPr>
          <w:rFonts w:ascii="Times New Roman" w:hAnsi="Times New Roman" w:cs="Times New Roman"/>
          <w:b/>
          <w:lang w:val="ru-RU"/>
        </w:rPr>
      </w:pPr>
      <w:r w:rsidRPr="00B14403">
        <w:rPr>
          <w:rFonts w:ascii="Times New Roman" w:hAnsi="Times New Roman" w:cs="Times New Roman"/>
          <w:b/>
          <w:lang w:val="ru-RU"/>
        </w:rPr>
        <w:t>Инновационная деятельность учреждения.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Школа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14403">
        <w:rPr>
          <w:rFonts w:ascii="Times New Roman" w:hAnsi="Times New Roman" w:cs="Times New Roman"/>
        </w:rPr>
        <w:t>Приоритетными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r w:rsidRPr="00B14403">
        <w:rPr>
          <w:rFonts w:ascii="Times New Roman" w:hAnsi="Times New Roman" w:cs="Times New Roman"/>
        </w:rPr>
        <w:t>направлениями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4403">
        <w:rPr>
          <w:rFonts w:ascii="Times New Roman" w:hAnsi="Times New Roman" w:cs="Times New Roman"/>
        </w:rPr>
        <w:t>развития</w:t>
      </w:r>
      <w:proofErr w:type="spellEnd"/>
      <w:r w:rsidRPr="00B14403">
        <w:rPr>
          <w:rFonts w:ascii="Times New Roman" w:hAnsi="Times New Roman" w:cs="Times New Roman"/>
        </w:rPr>
        <w:t xml:space="preserve">  </w:t>
      </w:r>
      <w:proofErr w:type="spellStart"/>
      <w:r w:rsidRPr="00B14403">
        <w:rPr>
          <w:rFonts w:ascii="Times New Roman" w:hAnsi="Times New Roman" w:cs="Times New Roman"/>
        </w:rPr>
        <w:t>являются</w:t>
      </w:r>
      <w:proofErr w:type="spellEnd"/>
      <w:proofErr w:type="gramEnd"/>
      <w:r w:rsidRPr="00B14403">
        <w:rPr>
          <w:rFonts w:ascii="Times New Roman" w:hAnsi="Times New Roman" w:cs="Times New Roman"/>
        </w:rPr>
        <w:t>:</w:t>
      </w:r>
    </w:p>
    <w:p w:rsidR="00B14403" w:rsidRPr="00B14403" w:rsidRDefault="00B14403" w:rsidP="00B14403">
      <w:pPr>
        <w:pStyle w:val="a5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«Научно-методическая работа в школе как основа развития ОУ и повышения качества образования».</w:t>
      </w:r>
    </w:p>
    <w:p w:rsidR="00B14403" w:rsidRPr="00B14403" w:rsidRDefault="00B14403" w:rsidP="00B14403">
      <w:pPr>
        <w:pStyle w:val="a5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B14403">
        <w:rPr>
          <w:rFonts w:ascii="Times New Roman" w:hAnsi="Times New Roman" w:cs="Times New Roman"/>
          <w:lang w:val="ru-RU"/>
        </w:rPr>
        <w:lastRenderedPageBreak/>
        <w:t xml:space="preserve">«Информатизация образования как </w:t>
      </w:r>
      <w:proofErr w:type="spellStart"/>
      <w:r w:rsidRPr="00B14403">
        <w:rPr>
          <w:rFonts w:ascii="Times New Roman" w:hAnsi="Times New Roman" w:cs="Times New Roman"/>
          <w:lang w:val="ru-RU"/>
        </w:rPr>
        <w:t>системообразующий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компонент школы».</w:t>
      </w:r>
      <w:r w:rsidRPr="00B14403">
        <w:rPr>
          <w:rFonts w:ascii="Times New Roman" w:hAnsi="Times New Roman" w:cs="Times New Roman"/>
          <w:lang w:val="ru-RU"/>
        </w:rPr>
        <w:br/>
      </w:r>
      <w:r w:rsidRPr="00B14403">
        <w:rPr>
          <w:rFonts w:ascii="Times New Roman" w:hAnsi="Times New Roman" w:cs="Times New Roman"/>
        </w:rPr>
        <w:t>«</w:t>
      </w:r>
      <w:proofErr w:type="spellStart"/>
      <w:r w:rsidRPr="00B14403">
        <w:rPr>
          <w:rFonts w:ascii="Times New Roman" w:hAnsi="Times New Roman" w:cs="Times New Roman"/>
        </w:rPr>
        <w:t>Модернизация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r w:rsidRPr="00B14403">
        <w:rPr>
          <w:rFonts w:ascii="Times New Roman" w:hAnsi="Times New Roman" w:cs="Times New Roman"/>
        </w:rPr>
        <w:t>учебного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r w:rsidRPr="00B14403">
        <w:rPr>
          <w:rFonts w:ascii="Times New Roman" w:hAnsi="Times New Roman" w:cs="Times New Roman"/>
        </w:rPr>
        <w:t>процесса</w:t>
      </w:r>
      <w:proofErr w:type="spellEnd"/>
      <w:r w:rsidRPr="00B14403">
        <w:rPr>
          <w:rFonts w:ascii="Times New Roman" w:hAnsi="Times New Roman" w:cs="Times New Roman"/>
        </w:rPr>
        <w:t xml:space="preserve">». </w:t>
      </w:r>
    </w:p>
    <w:p w:rsidR="00B14403" w:rsidRPr="00B14403" w:rsidRDefault="00B14403" w:rsidP="00B14403">
      <w:pPr>
        <w:pStyle w:val="a5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«Изучение финансовой грамотности в школе»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 позволяющие повышать качество образования, 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</w:t>
      </w:r>
    </w:p>
    <w:p w:rsidR="00B14403" w:rsidRPr="00B14403" w:rsidRDefault="00B14403" w:rsidP="00B1440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p w:rsidR="00B14403" w:rsidRPr="00B14403" w:rsidRDefault="00B14403" w:rsidP="00B14403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B14403" w:rsidRPr="00B14403" w:rsidRDefault="00B14403" w:rsidP="00B14403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B14403" w:rsidRPr="00B14403" w:rsidRDefault="00B14403" w:rsidP="00B14403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 w:rsidRPr="00B14403">
        <w:rPr>
          <w:rFonts w:ascii="Times New Roman" w:hAnsi="Times New Roman" w:cs="Times New Roman"/>
          <w:lang w:val="ru-RU"/>
        </w:rPr>
        <w:t>обученности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учащихся;</w:t>
      </w:r>
    </w:p>
    <w:p w:rsidR="00B14403" w:rsidRPr="00B14403" w:rsidRDefault="00B14403" w:rsidP="00B14403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B14403" w:rsidRPr="00B14403" w:rsidRDefault="00B14403" w:rsidP="00B14403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введена внеурочная деятельность на тему: «Разговор о </w:t>
      </w:r>
      <w:proofErr w:type="gramStart"/>
      <w:r w:rsidRPr="00B14403">
        <w:rPr>
          <w:rFonts w:ascii="Times New Roman" w:hAnsi="Times New Roman" w:cs="Times New Roman"/>
          <w:lang w:val="ru-RU"/>
        </w:rPr>
        <w:t>важном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» </w:t>
      </w:r>
    </w:p>
    <w:p w:rsidR="00B14403" w:rsidRPr="00B14403" w:rsidRDefault="00B14403" w:rsidP="00B14403">
      <w:pPr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введена новая форма проведения линейк</w:t>
      </w:r>
      <w:proofErr w:type="gramStart"/>
      <w:r w:rsidRPr="00B14403">
        <w:rPr>
          <w:rFonts w:ascii="Times New Roman" w:hAnsi="Times New Roman" w:cs="Times New Roman"/>
          <w:lang w:val="ru-RU"/>
        </w:rPr>
        <w:t>и-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 исполнение гимна  и поднятие флага. </w:t>
      </w:r>
    </w:p>
    <w:p w:rsidR="00B14403" w:rsidRPr="00417057" w:rsidRDefault="00B14403" w:rsidP="00B1440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В 2022 – 2023 учебном году было проведено  6 педсоветов,  из них    три тематических, связанных с проблемой школы и задачами на текущий учебный год.</w:t>
      </w:r>
      <w:r w:rsidRPr="00B14403">
        <w:rPr>
          <w:rFonts w:ascii="Times New Roman" w:hAnsi="Times New Roman" w:cs="Times New Roman"/>
          <w:bCs/>
          <w:lang w:val="ru-RU"/>
        </w:rPr>
        <w:t xml:space="preserve"> </w:t>
      </w:r>
      <w:r w:rsidRPr="00417057">
        <w:rPr>
          <w:rFonts w:ascii="Times New Roman" w:hAnsi="Times New Roman" w:cs="Times New Roman"/>
          <w:bCs/>
          <w:lang w:val="ru-RU"/>
        </w:rPr>
        <w:t xml:space="preserve">Формы проведения педагогических советов были разнообразны. </w:t>
      </w:r>
    </w:p>
    <w:p w:rsidR="00B14403" w:rsidRPr="00B14403" w:rsidRDefault="00B14403" w:rsidP="00B1440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Наряду с </w:t>
      </w:r>
      <w:proofErr w:type="gramStart"/>
      <w:r w:rsidRPr="00B14403">
        <w:rPr>
          <w:rFonts w:ascii="Times New Roman" w:hAnsi="Times New Roman" w:cs="Times New Roman"/>
          <w:bCs/>
          <w:lang w:val="ru-RU"/>
        </w:rPr>
        <w:t>традиционными</w:t>
      </w:r>
      <w:proofErr w:type="gramEnd"/>
      <w:r w:rsidRPr="00B14403">
        <w:rPr>
          <w:rFonts w:ascii="Times New Roman" w:hAnsi="Times New Roman" w:cs="Times New Roman"/>
          <w:bCs/>
          <w:lang w:val="ru-RU"/>
        </w:rPr>
        <w:t>, использовались такие активные формы:</w:t>
      </w:r>
    </w:p>
    <w:p w:rsidR="00B14403" w:rsidRPr="00B14403" w:rsidRDefault="00B14403" w:rsidP="00B14403">
      <w:pPr>
        <w:widowControl w:val="0"/>
        <w:numPr>
          <w:ilvl w:val="0"/>
          <w:numId w:val="3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B14403">
        <w:rPr>
          <w:rFonts w:ascii="Times New Roman" w:hAnsi="Times New Roman" w:cs="Times New Roman"/>
          <w:bCs/>
        </w:rPr>
        <w:t>работа</w:t>
      </w:r>
      <w:proofErr w:type="spellEnd"/>
      <w:r w:rsidRPr="00B14403">
        <w:rPr>
          <w:rFonts w:ascii="Times New Roman" w:hAnsi="Times New Roman" w:cs="Times New Roman"/>
          <w:bCs/>
        </w:rPr>
        <w:t xml:space="preserve"> в </w:t>
      </w:r>
      <w:proofErr w:type="spellStart"/>
      <w:r w:rsidRPr="00B14403">
        <w:rPr>
          <w:rFonts w:ascii="Times New Roman" w:hAnsi="Times New Roman" w:cs="Times New Roman"/>
          <w:bCs/>
        </w:rPr>
        <w:t>творческих</w:t>
      </w:r>
      <w:proofErr w:type="spellEnd"/>
      <w:r w:rsidRPr="00B14403">
        <w:rPr>
          <w:rFonts w:ascii="Times New Roman" w:hAnsi="Times New Roman" w:cs="Times New Roman"/>
          <w:bCs/>
        </w:rPr>
        <w:t xml:space="preserve"> </w:t>
      </w:r>
      <w:proofErr w:type="spellStart"/>
      <w:r w:rsidRPr="00B14403">
        <w:rPr>
          <w:rFonts w:ascii="Times New Roman" w:hAnsi="Times New Roman" w:cs="Times New Roman"/>
          <w:bCs/>
        </w:rPr>
        <w:t>микрогруппах</w:t>
      </w:r>
      <w:proofErr w:type="spellEnd"/>
      <w:r w:rsidRPr="00B14403">
        <w:rPr>
          <w:rFonts w:ascii="Times New Roman" w:hAnsi="Times New Roman" w:cs="Times New Roman"/>
          <w:bCs/>
        </w:rPr>
        <w:t>;</w:t>
      </w:r>
    </w:p>
    <w:p w:rsidR="00B14403" w:rsidRPr="00B14403" w:rsidRDefault="00B14403" w:rsidP="00B14403">
      <w:pPr>
        <w:widowControl w:val="0"/>
        <w:numPr>
          <w:ilvl w:val="0"/>
          <w:numId w:val="3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 демонстрация фрагментов уроков по проблеме педсовета, их анализ;</w:t>
      </w:r>
    </w:p>
    <w:p w:rsidR="00B14403" w:rsidRPr="00B14403" w:rsidRDefault="00B14403" w:rsidP="00B14403">
      <w:pPr>
        <w:widowControl w:val="0"/>
        <w:numPr>
          <w:ilvl w:val="0"/>
          <w:numId w:val="3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B14403">
        <w:rPr>
          <w:rFonts w:ascii="Times New Roman" w:hAnsi="Times New Roman" w:cs="Times New Roman"/>
          <w:bCs/>
        </w:rPr>
        <w:t>анкетирование</w:t>
      </w:r>
      <w:proofErr w:type="spellEnd"/>
      <w:r w:rsidRPr="00B14403">
        <w:rPr>
          <w:rFonts w:ascii="Times New Roman" w:hAnsi="Times New Roman" w:cs="Times New Roman"/>
          <w:bCs/>
        </w:rPr>
        <w:t xml:space="preserve">, </w:t>
      </w:r>
      <w:proofErr w:type="spellStart"/>
      <w:r w:rsidRPr="00B14403">
        <w:rPr>
          <w:rFonts w:ascii="Times New Roman" w:hAnsi="Times New Roman" w:cs="Times New Roman"/>
          <w:bCs/>
        </w:rPr>
        <w:t>обсуждение</w:t>
      </w:r>
      <w:proofErr w:type="spellEnd"/>
      <w:r w:rsidRPr="00B14403">
        <w:rPr>
          <w:rFonts w:ascii="Times New Roman" w:hAnsi="Times New Roman" w:cs="Times New Roman"/>
          <w:bCs/>
        </w:rPr>
        <w:t xml:space="preserve"> </w:t>
      </w:r>
      <w:proofErr w:type="spellStart"/>
      <w:r w:rsidRPr="00B14403">
        <w:rPr>
          <w:rFonts w:ascii="Times New Roman" w:hAnsi="Times New Roman" w:cs="Times New Roman"/>
          <w:bCs/>
        </w:rPr>
        <w:t>результатов</w:t>
      </w:r>
      <w:proofErr w:type="spellEnd"/>
      <w:r w:rsidRPr="00B14403">
        <w:rPr>
          <w:rFonts w:ascii="Times New Roman" w:hAnsi="Times New Roman" w:cs="Times New Roman"/>
          <w:bCs/>
        </w:rPr>
        <w:t xml:space="preserve">; </w:t>
      </w:r>
    </w:p>
    <w:p w:rsidR="00B14403" w:rsidRPr="00B14403" w:rsidRDefault="00B14403" w:rsidP="00B14403">
      <w:pPr>
        <w:widowControl w:val="0"/>
        <w:numPr>
          <w:ilvl w:val="0"/>
          <w:numId w:val="3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14403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B14403">
        <w:rPr>
          <w:rFonts w:ascii="Times New Roman" w:hAnsi="Times New Roman" w:cs="Times New Roman"/>
          <w:bCs/>
        </w:rPr>
        <w:t>диагностирование</w:t>
      </w:r>
      <w:proofErr w:type="spellEnd"/>
      <w:proofErr w:type="gramEnd"/>
      <w:r w:rsidRPr="00B14403">
        <w:rPr>
          <w:rFonts w:ascii="Times New Roman" w:hAnsi="Times New Roman" w:cs="Times New Roman"/>
          <w:bCs/>
        </w:rPr>
        <w:t xml:space="preserve"> </w:t>
      </w:r>
      <w:proofErr w:type="spellStart"/>
      <w:r w:rsidRPr="00B14403">
        <w:rPr>
          <w:rFonts w:ascii="Times New Roman" w:hAnsi="Times New Roman" w:cs="Times New Roman"/>
          <w:bCs/>
        </w:rPr>
        <w:t>по</w:t>
      </w:r>
      <w:proofErr w:type="spellEnd"/>
      <w:r w:rsidRPr="00B14403">
        <w:rPr>
          <w:rFonts w:ascii="Times New Roman" w:hAnsi="Times New Roman" w:cs="Times New Roman"/>
          <w:bCs/>
        </w:rPr>
        <w:t xml:space="preserve"> </w:t>
      </w:r>
      <w:proofErr w:type="spellStart"/>
      <w:r w:rsidRPr="00B14403">
        <w:rPr>
          <w:rFonts w:ascii="Times New Roman" w:hAnsi="Times New Roman" w:cs="Times New Roman"/>
          <w:bCs/>
        </w:rPr>
        <w:t>проблемам</w:t>
      </w:r>
      <w:proofErr w:type="spellEnd"/>
      <w:r w:rsidRPr="00B14403">
        <w:rPr>
          <w:rFonts w:ascii="Times New Roman" w:hAnsi="Times New Roman" w:cs="Times New Roman"/>
          <w:bCs/>
        </w:rPr>
        <w:t>.</w:t>
      </w:r>
    </w:p>
    <w:p w:rsidR="00B14403" w:rsidRPr="00B14403" w:rsidRDefault="00B14403" w:rsidP="00B14403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В школе создан методический совет,</w:t>
      </w:r>
      <w:r w:rsidRPr="00B14403">
        <w:rPr>
          <w:rFonts w:ascii="Times New Roman" w:hAnsi="Times New Roman" w:cs="Times New Roman"/>
          <w:bCs/>
          <w:lang w:val="ru-RU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B14403">
        <w:rPr>
          <w:rFonts w:ascii="Times New Roman" w:hAnsi="Times New Roman" w:cs="Times New Roman"/>
          <w:lang w:val="ru-RU"/>
        </w:rPr>
        <w:t xml:space="preserve"> В него вошли директор школы, заместитель директора по УВР,    руководители школьных методических объединений,   социальный педагог.</w:t>
      </w:r>
    </w:p>
    <w:p w:rsidR="00B14403" w:rsidRPr="00B14403" w:rsidRDefault="00B14403" w:rsidP="00B14403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/>
        </w:rPr>
      </w:pPr>
      <w:r w:rsidRPr="00B14403">
        <w:rPr>
          <w:rFonts w:ascii="Times New Roman" w:hAnsi="Times New Roman" w:cs="Times New Roman"/>
          <w:b/>
          <w:bCs/>
          <w:lang w:val="ru-RU"/>
        </w:rPr>
        <w:t xml:space="preserve">Приоритетные направления методической работы школы </w:t>
      </w:r>
    </w:p>
    <w:p w:rsidR="00B14403" w:rsidRPr="00B14403" w:rsidRDefault="00B14403" w:rsidP="00B14403">
      <w:p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B14403">
        <w:rPr>
          <w:rFonts w:ascii="Times New Roman" w:hAnsi="Times New Roman" w:cs="Times New Roman"/>
          <w:b/>
          <w:bCs/>
          <w:lang w:val="ru-RU"/>
        </w:rPr>
        <w:t>на  2023-2024 учебный год:</w:t>
      </w:r>
    </w:p>
    <w:p w:rsidR="00B14403" w:rsidRPr="00B14403" w:rsidRDefault="00B14403" w:rsidP="00B1440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B14403" w:rsidRPr="00B14403" w:rsidRDefault="00B14403" w:rsidP="00B1440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14403">
        <w:rPr>
          <w:rFonts w:ascii="Times New Roman" w:hAnsi="Times New Roman" w:cs="Times New Roman"/>
        </w:rPr>
        <w:t>информационное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r w:rsidRPr="00B14403">
        <w:rPr>
          <w:rFonts w:ascii="Times New Roman" w:hAnsi="Times New Roman" w:cs="Times New Roman"/>
        </w:rPr>
        <w:t>обеспечение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r w:rsidRPr="00B14403">
        <w:rPr>
          <w:rFonts w:ascii="Times New Roman" w:hAnsi="Times New Roman" w:cs="Times New Roman"/>
        </w:rPr>
        <w:t>образовательного</w:t>
      </w:r>
      <w:proofErr w:type="spellEnd"/>
      <w:r w:rsidRPr="00B14403">
        <w:rPr>
          <w:rFonts w:ascii="Times New Roman" w:hAnsi="Times New Roman" w:cs="Times New Roman"/>
        </w:rPr>
        <w:t xml:space="preserve"> </w:t>
      </w:r>
      <w:proofErr w:type="spellStart"/>
      <w:r w:rsidRPr="00B14403">
        <w:rPr>
          <w:rFonts w:ascii="Times New Roman" w:hAnsi="Times New Roman" w:cs="Times New Roman"/>
        </w:rPr>
        <w:t>процесса</w:t>
      </w:r>
      <w:proofErr w:type="spellEnd"/>
      <w:r w:rsidRPr="00B14403">
        <w:rPr>
          <w:rFonts w:ascii="Times New Roman" w:hAnsi="Times New Roman" w:cs="Times New Roman"/>
        </w:rPr>
        <w:t>;</w:t>
      </w:r>
    </w:p>
    <w:p w:rsidR="00B14403" w:rsidRPr="00B14403" w:rsidRDefault="00B14403" w:rsidP="00B1440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обеспечение условий для изучения, обобщения и распространения передового опыта;</w:t>
      </w:r>
    </w:p>
    <w:p w:rsidR="00B14403" w:rsidRPr="00B14403" w:rsidRDefault="00B14403" w:rsidP="00B1440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обеспечение внеклассной работы по учебным предметам;</w:t>
      </w:r>
    </w:p>
    <w:p w:rsidR="00B14403" w:rsidRPr="00B14403" w:rsidRDefault="00B14403" w:rsidP="00B1440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lastRenderedPageBreak/>
        <w:t>совершенствование методов отслеживания качества образования;</w:t>
      </w:r>
    </w:p>
    <w:p w:rsidR="00B14403" w:rsidRPr="00B14403" w:rsidRDefault="00B14403" w:rsidP="00B1440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работа над повышением профессионального имиджа учителя и школы.</w:t>
      </w:r>
    </w:p>
    <w:p w:rsidR="00B14403" w:rsidRPr="00B14403" w:rsidRDefault="00B14403" w:rsidP="00B14403">
      <w:pPr>
        <w:spacing w:after="0"/>
        <w:ind w:firstLine="53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учителя, и    строилась в тесном контакте с методическими объединениями, через педсоветы, «круглые столы», семинары.</w:t>
      </w:r>
    </w:p>
    <w:p w:rsidR="00B14403" w:rsidRPr="00B14403" w:rsidRDefault="00B14403" w:rsidP="00B14403">
      <w:pPr>
        <w:spacing w:after="0"/>
        <w:ind w:firstLine="539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На каждом заседании методического совета подводились итоги работы учителей-предметников:</w:t>
      </w:r>
    </w:p>
    <w:p w:rsidR="00B14403" w:rsidRPr="00B14403" w:rsidRDefault="00B14403" w:rsidP="00B14403">
      <w:pPr>
        <w:pStyle w:val="a5"/>
        <w:numPr>
          <w:ilvl w:val="0"/>
          <w:numId w:val="35"/>
        </w:numPr>
        <w:spacing w:before="0" w:beforeAutospacing="0" w:after="0" w:afterAutospacing="0" w:line="276" w:lineRule="auto"/>
        <w:ind w:left="1134" w:hanging="283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над повышением качества знаний, умений и навыков учащихся; </w:t>
      </w:r>
    </w:p>
    <w:p w:rsidR="00B14403" w:rsidRPr="00B14403" w:rsidRDefault="00B14403" w:rsidP="00B14403">
      <w:pPr>
        <w:pStyle w:val="a5"/>
        <w:numPr>
          <w:ilvl w:val="0"/>
          <w:numId w:val="35"/>
        </w:numPr>
        <w:spacing w:before="0" w:beforeAutospacing="0" w:after="0" w:afterAutospacing="0" w:line="276" w:lineRule="auto"/>
        <w:ind w:left="1134" w:hanging="283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по предупреждению </w:t>
      </w:r>
      <w:proofErr w:type="spellStart"/>
      <w:r w:rsidRPr="00B14403">
        <w:rPr>
          <w:rFonts w:ascii="Times New Roman" w:hAnsi="Times New Roman" w:cs="Times New Roman"/>
          <w:lang w:val="ru-RU"/>
        </w:rPr>
        <w:t>неуспешности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в обучении, </w:t>
      </w:r>
    </w:p>
    <w:p w:rsidR="00B14403" w:rsidRPr="00B14403" w:rsidRDefault="00B14403" w:rsidP="00B14403">
      <w:pPr>
        <w:pStyle w:val="a5"/>
        <w:numPr>
          <w:ilvl w:val="0"/>
          <w:numId w:val="35"/>
        </w:numPr>
        <w:spacing w:before="0" w:beforeAutospacing="0" w:after="0" w:afterAutospacing="0" w:line="276" w:lineRule="auto"/>
        <w:ind w:left="1134" w:hanging="283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с учащимися с повышенной учебной мотивацией.</w:t>
      </w:r>
    </w:p>
    <w:p w:rsidR="00B14403" w:rsidRPr="00B14403" w:rsidRDefault="00B14403" w:rsidP="00B14403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План работы методического совета на 2022-2023 учебный год выполнен полностью.  </w:t>
      </w:r>
    </w:p>
    <w:p w:rsidR="00B14403" w:rsidRPr="00B14403" w:rsidRDefault="00B14403" w:rsidP="00B14403">
      <w:pPr>
        <w:pStyle w:val="a9"/>
        <w:spacing w:after="0"/>
        <w:jc w:val="both"/>
        <w:rPr>
          <w:sz w:val="22"/>
          <w:szCs w:val="22"/>
        </w:rPr>
      </w:pPr>
      <w:r w:rsidRPr="00B14403">
        <w:rPr>
          <w:bCs/>
          <w:sz w:val="22"/>
          <w:szCs w:val="22"/>
        </w:rPr>
        <w:t xml:space="preserve">Вывод: Условия обеспечения образовательного процесса (научно-методическое обеспечение, кадровый потенциал) соответствуют требованиям ФГОС НОО, ФГОС ООО, ФГОС СОО; отвечают нормам действующего законодательства и позволяют качественно организовывать образовательный процесс. </w:t>
      </w:r>
      <w:r w:rsidRPr="00B14403">
        <w:rPr>
          <w:sz w:val="22"/>
          <w:szCs w:val="22"/>
        </w:rPr>
        <w:t xml:space="preserve">В 2023-2024 учебном году продолжать создавать  условия для педагогов 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 публикации материалов из опыта работы. Вести целенаправленную работу по созданию страничек педагогов школы на школьном сайте. Продолжать организацию </w:t>
      </w:r>
      <w:proofErr w:type="spellStart"/>
      <w:r w:rsidRPr="00B14403">
        <w:rPr>
          <w:sz w:val="22"/>
          <w:szCs w:val="22"/>
        </w:rPr>
        <w:t>внутришкольного</w:t>
      </w:r>
      <w:proofErr w:type="spellEnd"/>
      <w:r w:rsidRPr="00B14403">
        <w:rPr>
          <w:sz w:val="22"/>
          <w:szCs w:val="22"/>
        </w:rPr>
        <w:t xml:space="preserve"> повышения квалификации педагогов на основе их участия в методических объединениях, семинарах и мастер-классах.</w:t>
      </w:r>
    </w:p>
    <w:p w:rsidR="00B14403" w:rsidRPr="00417057" w:rsidRDefault="00B14403" w:rsidP="00B14403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lang w:val="ru-RU"/>
        </w:rPr>
      </w:pPr>
      <w:r w:rsidRPr="00417057">
        <w:rPr>
          <w:rFonts w:ascii="Times New Roman" w:hAnsi="Times New Roman" w:cs="Times New Roman"/>
          <w:b/>
          <w:lang w:val="ru-RU"/>
        </w:rPr>
        <w:t>Информационно – технологическое обеспечение</w:t>
      </w:r>
    </w:p>
    <w:p w:rsidR="00B14403" w:rsidRPr="00417057" w:rsidRDefault="00B14403" w:rsidP="00B144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u-RU"/>
        </w:rPr>
      </w:pPr>
      <w:r w:rsidRPr="00417057">
        <w:rPr>
          <w:rFonts w:ascii="Times New Roman" w:hAnsi="Times New Roman" w:cs="Times New Roman"/>
          <w:bCs/>
          <w:lang w:val="ru-RU"/>
        </w:rPr>
        <w:t xml:space="preserve">    -  </w:t>
      </w:r>
      <w:r w:rsidRPr="00417057">
        <w:rPr>
          <w:rFonts w:ascii="Times New Roman" w:hAnsi="Times New Roman" w:cs="Times New Roman"/>
          <w:lang w:val="ru-RU"/>
        </w:rPr>
        <w:t>Библиотечный фонд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100%, из них -   65% из школьного фонда. </w:t>
      </w:r>
    </w:p>
    <w:p w:rsidR="00B14403" w:rsidRPr="00B14403" w:rsidRDefault="00B14403" w:rsidP="00B1440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Книжный фонд, включая учебно-методическую литературу, художественную литературу - 4783 экз.,</w:t>
      </w:r>
    </w:p>
    <w:p w:rsidR="00B14403" w:rsidRPr="00B14403" w:rsidRDefault="00B14403" w:rsidP="00B1440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 в том числе учебники: 1478экз.</w:t>
      </w:r>
    </w:p>
    <w:p w:rsidR="00B14403" w:rsidRPr="00B14403" w:rsidRDefault="00B14403" w:rsidP="00B144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bCs/>
          <w:lang w:val="ru-RU"/>
        </w:rPr>
        <w:t xml:space="preserve">-  </w:t>
      </w:r>
      <w:r w:rsidRPr="00B14403">
        <w:rPr>
          <w:rFonts w:ascii="Times New Roman" w:hAnsi="Times New Roman" w:cs="Times New Roman"/>
          <w:lang w:val="ru-RU"/>
        </w:rPr>
        <w:t xml:space="preserve">Материально – техническая база </w:t>
      </w:r>
    </w:p>
    <w:p w:rsidR="00B14403" w:rsidRPr="00B14403" w:rsidRDefault="00B14403" w:rsidP="00B14403">
      <w:pPr>
        <w:tabs>
          <w:tab w:val="left" w:pos="720"/>
        </w:tabs>
        <w:ind w:firstLine="48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Style w:val="a8"/>
        <w:tblW w:w="9214" w:type="dxa"/>
        <w:tblInd w:w="250" w:type="dxa"/>
        <w:tblLook w:val="04A0"/>
      </w:tblPr>
      <w:tblGrid>
        <w:gridCol w:w="4785"/>
        <w:gridCol w:w="4429"/>
      </w:tblGrid>
      <w:tr w:rsidR="00B14403" w:rsidRPr="00AC415E" w:rsidTr="00F93E96">
        <w:tc>
          <w:tcPr>
            <w:tcW w:w="9214" w:type="dxa"/>
            <w:gridSpan w:val="2"/>
            <w:shd w:val="clear" w:color="auto" w:fill="auto"/>
          </w:tcPr>
          <w:p w:rsidR="00B14403" w:rsidRPr="00B14403" w:rsidRDefault="00B14403" w:rsidP="00F93E9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center"/>
              <w:rPr>
                <w:rFonts w:ascii="Times New Roman" w:hAnsi="Times New Roman" w:cs="Times New Roman"/>
                <w:iCs/>
              </w:rPr>
            </w:pPr>
            <w:r w:rsidRPr="00B14403">
              <w:rPr>
                <w:rFonts w:ascii="Times New Roman" w:hAnsi="Times New Roman" w:cs="Times New Roman"/>
              </w:rPr>
              <w:t xml:space="preserve">Школа расположена в типовом  </w:t>
            </w:r>
            <w:r w:rsidRPr="00B14403">
              <w:rPr>
                <w:rFonts w:ascii="Times New Roman" w:hAnsi="Times New Roman" w:cs="Times New Roman"/>
                <w:bCs/>
              </w:rPr>
              <w:t xml:space="preserve"> здании</w:t>
            </w:r>
          </w:p>
        </w:tc>
      </w:tr>
      <w:tr w:rsidR="00B14403" w:rsidRPr="00B14403" w:rsidTr="00F93E96">
        <w:tc>
          <w:tcPr>
            <w:tcW w:w="4785" w:type="dxa"/>
            <w:shd w:val="clear" w:color="auto" w:fill="auto"/>
          </w:tcPr>
          <w:p w:rsidR="00B14403" w:rsidRPr="00B14403" w:rsidRDefault="00B14403" w:rsidP="00F93E9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bCs/>
              </w:rPr>
            </w:pPr>
            <w:r w:rsidRPr="00B14403">
              <w:rPr>
                <w:rFonts w:ascii="Times New Roman" w:hAnsi="Times New Roman" w:cs="Times New Roman"/>
                <w:bCs/>
              </w:rPr>
              <w:t>Год постройки</w:t>
            </w:r>
          </w:p>
        </w:tc>
        <w:tc>
          <w:tcPr>
            <w:tcW w:w="4429" w:type="dxa"/>
            <w:shd w:val="clear" w:color="auto" w:fill="auto"/>
          </w:tcPr>
          <w:p w:rsidR="00B14403" w:rsidRPr="00B14403" w:rsidRDefault="00B14403" w:rsidP="00F93E9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</w:rPr>
            </w:pPr>
            <w:r w:rsidRPr="00B14403">
              <w:rPr>
                <w:rFonts w:ascii="Times New Roman" w:hAnsi="Times New Roman" w:cs="Times New Roman"/>
                <w:iCs/>
              </w:rPr>
              <w:t>1939 г., 1960 г.,1982 г</w:t>
            </w:r>
            <w:proofErr w:type="gramStart"/>
            <w:r w:rsidRPr="00B14403">
              <w:rPr>
                <w:rFonts w:ascii="Times New Roman" w:hAnsi="Times New Roman" w:cs="Times New Roman"/>
                <w:iCs/>
              </w:rPr>
              <w:t>..</w:t>
            </w:r>
            <w:proofErr w:type="gramEnd"/>
          </w:p>
        </w:tc>
      </w:tr>
      <w:tr w:rsidR="00B14403" w:rsidRPr="00B14403" w:rsidTr="00F93E96">
        <w:tc>
          <w:tcPr>
            <w:tcW w:w="4785" w:type="dxa"/>
            <w:shd w:val="clear" w:color="auto" w:fill="auto"/>
          </w:tcPr>
          <w:p w:rsidR="00B14403" w:rsidRPr="00B14403" w:rsidRDefault="00B14403" w:rsidP="00F93E9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</w:rPr>
            </w:pPr>
            <w:r w:rsidRPr="00B14403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4429" w:type="dxa"/>
            <w:shd w:val="clear" w:color="auto" w:fill="auto"/>
          </w:tcPr>
          <w:p w:rsidR="00B14403" w:rsidRPr="00B14403" w:rsidRDefault="00B14403" w:rsidP="00F93E9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</w:rPr>
            </w:pPr>
            <w:r w:rsidRPr="00B14403">
              <w:rPr>
                <w:rFonts w:ascii="Times New Roman" w:hAnsi="Times New Roman" w:cs="Times New Roman"/>
                <w:iCs/>
              </w:rPr>
              <w:t xml:space="preserve"> 1180 м</w:t>
            </w:r>
            <w:r w:rsidRPr="00B14403">
              <w:rPr>
                <w:rFonts w:ascii="Times New Roman" w:eastAsiaTheme="minorHAnsi" w:hAnsi="Times New Roman" w:cs="Times New Roman"/>
                <w:iCs/>
                <w:position w:val="-4"/>
                <w:lang w:val="en-US" w:eastAsia="en-US"/>
              </w:rPr>
              <w:object w:dxaOrig="160" w:dyaOrig="300">
                <v:shape id="_x0000_i1026" type="#_x0000_t75" style="width:7.5pt;height:15.75pt" o:ole="">
                  <v:imagedata r:id="rId9" o:title=""/>
                </v:shape>
                <o:OLEObject Type="Embed" ProgID="Equation.3" ShapeID="_x0000_i1026" DrawAspect="Content" ObjectID="_1772699205" r:id="rId10"/>
              </w:object>
            </w:r>
          </w:p>
        </w:tc>
      </w:tr>
      <w:tr w:rsidR="00B14403" w:rsidRPr="00B14403" w:rsidTr="00F93E96">
        <w:tc>
          <w:tcPr>
            <w:tcW w:w="4785" w:type="dxa"/>
            <w:shd w:val="clear" w:color="auto" w:fill="auto"/>
          </w:tcPr>
          <w:p w:rsidR="00B14403" w:rsidRPr="00B14403" w:rsidRDefault="00B14403" w:rsidP="00F93E9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</w:rPr>
            </w:pPr>
            <w:r w:rsidRPr="00B14403">
              <w:rPr>
                <w:rFonts w:ascii="Times New Roman" w:hAnsi="Times New Roman" w:cs="Times New Roman"/>
              </w:rPr>
              <w:t>Права на здание</w:t>
            </w:r>
          </w:p>
        </w:tc>
        <w:tc>
          <w:tcPr>
            <w:tcW w:w="4429" w:type="dxa"/>
            <w:shd w:val="clear" w:color="auto" w:fill="auto"/>
          </w:tcPr>
          <w:p w:rsidR="00B14403" w:rsidRPr="00B14403" w:rsidRDefault="00B14403" w:rsidP="00F93E96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</w:rPr>
            </w:pPr>
            <w:r w:rsidRPr="00B14403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</w:tbl>
    <w:p w:rsidR="00B14403" w:rsidRPr="00B14403" w:rsidRDefault="00B14403" w:rsidP="00B14403">
      <w:pPr>
        <w:tabs>
          <w:tab w:val="left" w:pos="720"/>
        </w:tabs>
        <w:ind w:firstLine="338"/>
        <w:jc w:val="both"/>
        <w:rPr>
          <w:rFonts w:ascii="Times New Roman" w:hAnsi="Times New Roman" w:cs="Times New Roman"/>
        </w:rPr>
      </w:pPr>
    </w:p>
    <w:p w:rsidR="00B14403" w:rsidRPr="00B14403" w:rsidRDefault="00B14403" w:rsidP="00B14403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eastAsia="Times New Roman" w:hAnsi="Times New Roman" w:cs="Times New Roman"/>
          <w:lang w:val="ru-RU"/>
        </w:rPr>
        <w:t xml:space="preserve">В общеобразовательном учреждении имеются учебные помещения для проведения уроков по  предметам учебного плана:  </w:t>
      </w:r>
    </w:p>
    <w:p w:rsidR="00B14403" w:rsidRPr="00B14403" w:rsidRDefault="00B14403" w:rsidP="00B14403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eastAsia="Times New Roman" w:hAnsi="Times New Roman" w:cs="Times New Roman"/>
          <w:lang w:val="ru-RU"/>
        </w:rPr>
        <w:t>кабинет технологии площадью 70 кв</w:t>
      </w:r>
      <w:proofErr w:type="gramStart"/>
      <w:r w:rsidRPr="00B14403">
        <w:rPr>
          <w:rFonts w:ascii="Times New Roman" w:eastAsia="Times New Roman" w:hAnsi="Times New Roman" w:cs="Times New Roman"/>
          <w:lang w:val="ru-RU"/>
        </w:rPr>
        <w:t>.м</w:t>
      </w:r>
      <w:proofErr w:type="gramEnd"/>
      <w:r w:rsidRPr="00B14403">
        <w:rPr>
          <w:rFonts w:ascii="Times New Roman" w:eastAsia="Times New Roman" w:hAnsi="Times New Roman" w:cs="Times New Roman"/>
          <w:lang w:val="ru-RU"/>
        </w:rPr>
        <w:t xml:space="preserve">;   </w:t>
      </w:r>
    </w:p>
    <w:p w:rsidR="00B14403" w:rsidRPr="00B14403" w:rsidRDefault="00B14403" w:rsidP="00B14403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eastAsia="Times New Roman" w:hAnsi="Times New Roman" w:cs="Times New Roman"/>
          <w:lang w:val="ru-RU"/>
        </w:rPr>
        <w:t>кабинет  информатики площадью 52 кв</w:t>
      </w:r>
      <w:proofErr w:type="gramStart"/>
      <w:r w:rsidRPr="00B14403">
        <w:rPr>
          <w:rFonts w:ascii="Times New Roman" w:eastAsia="Times New Roman" w:hAnsi="Times New Roman" w:cs="Times New Roman"/>
          <w:lang w:val="ru-RU"/>
        </w:rPr>
        <w:t>.м</w:t>
      </w:r>
      <w:proofErr w:type="gramEnd"/>
      <w:r w:rsidRPr="00B14403">
        <w:rPr>
          <w:rFonts w:ascii="Times New Roman" w:eastAsia="Times New Roman" w:hAnsi="Times New Roman" w:cs="Times New Roman"/>
          <w:lang w:val="ru-RU"/>
        </w:rPr>
        <w:t>, где</w:t>
      </w:r>
      <w:r w:rsidRPr="00B14403">
        <w:rPr>
          <w:rFonts w:ascii="Times New Roman" w:hAnsi="Times New Roman" w:cs="Times New Roman"/>
          <w:lang w:val="ru-RU"/>
        </w:rPr>
        <w:t xml:space="preserve"> установлено  11 компьютеров, имеется интерактивная доска, </w:t>
      </w:r>
      <w:proofErr w:type="spellStart"/>
      <w:r w:rsidRPr="00B14403">
        <w:rPr>
          <w:rFonts w:ascii="Times New Roman" w:hAnsi="Times New Roman" w:cs="Times New Roman"/>
          <w:lang w:val="ru-RU"/>
        </w:rPr>
        <w:t>мультимедийный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проектор</w:t>
      </w:r>
      <w:r w:rsidRPr="00B14403">
        <w:rPr>
          <w:rFonts w:ascii="Times New Roman" w:eastAsia="Times New Roman" w:hAnsi="Times New Roman" w:cs="Times New Roman"/>
          <w:lang w:val="ru-RU"/>
        </w:rPr>
        <w:t xml:space="preserve">; </w:t>
      </w:r>
    </w:p>
    <w:p w:rsidR="00B14403" w:rsidRPr="00B14403" w:rsidRDefault="00B14403" w:rsidP="00B14403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кабинет  математики</w:t>
      </w:r>
      <w:r w:rsidRPr="00B14403">
        <w:rPr>
          <w:rFonts w:ascii="Times New Roman" w:eastAsia="Times New Roman" w:hAnsi="Times New Roman" w:cs="Times New Roman"/>
          <w:lang w:val="ru-RU"/>
        </w:rPr>
        <w:t xml:space="preserve"> площадью 52 кв.м. оборудован компьютером, </w:t>
      </w:r>
      <w:proofErr w:type="spellStart"/>
      <w:r w:rsidRPr="00B14403">
        <w:rPr>
          <w:rFonts w:ascii="Times New Roman" w:eastAsia="Times New Roman" w:hAnsi="Times New Roman" w:cs="Times New Roman"/>
          <w:lang w:val="ru-RU"/>
        </w:rPr>
        <w:t>мультимедийным</w:t>
      </w:r>
      <w:proofErr w:type="spellEnd"/>
      <w:r w:rsidRPr="00B14403">
        <w:rPr>
          <w:rFonts w:ascii="Times New Roman" w:eastAsia="Times New Roman" w:hAnsi="Times New Roman" w:cs="Times New Roman"/>
          <w:lang w:val="ru-RU"/>
        </w:rPr>
        <w:t xml:space="preserve"> проектором,  </w:t>
      </w:r>
      <w:proofErr w:type="spellStart"/>
      <w:r w:rsidRPr="00B14403">
        <w:rPr>
          <w:rFonts w:ascii="Times New Roman" w:eastAsia="Times New Roman" w:hAnsi="Times New Roman" w:cs="Times New Roman"/>
          <w:lang w:val="ru-RU"/>
        </w:rPr>
        <w:t>итерактивная</w:t>
      </w:r>
      <w:proofErr w:type="spellEnd"/>
      <w:r w:rsidRPr="00B14403">
        <w:rPr>
          <w:rFonts w:ascii="Times New Roman" w:eastAsia="Times New Roman" w:hAnsi="Times New Roman" w:cs="Times New Roman"/>
          <w:lang w:val="ru-RU"/>
        </w:rPr>
        <w:t xml:space="preserve"> доска; </w:t>
      </w:r>
    </w:p>
    <w:p w:rsidR="00B14403" w:rsidRPr="00B14403" w:rsidRDefault="00B14403" w:rsidP="00B14403">
      <w:pPr>
        <w:pStyle w:val="a5"/>
        <w:numPr>
          <w:ilvl w:val="0"/>
          <w:numId w:val="36"/>
        </w:num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С целью развития интереса учащихся к занятиям спортом  в школе имеется   спортивная площадка, позволяющая   заниматься футболом, баскетболом, волейболом.   </w:t>
      </w:r>
    </w:p>
    <w:p w:rsidR="00B14403" w:rsidRPr="00B14403" w:rsidRDefault="00B14403" w:rsidP="00B144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 школе имеются      21 компьютер,   2 </w:t>
      </w:r>
      <w:proofErr w:type="spellStart"/>
      <w:r w:rsidRPr="00B14403">
        <w:rPr>
          <w:rFonts w:ascii="Times New Roman" w:hAnsi="Times New Roman" w:cs="Times New Roman"/>
          <w:lang w:val="ru-RU"/>
        </w:rPr>
        <w:t>мультимедийных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проектора, 2</w:t>
      </w:r>
      <w:r w:rsidRPr="00B14403">
        <w:rPr>
          <w:rFonts w:ascii="Times New Roman" w:hAnsi="Times New Roman" w:cs="Times New Roman"/>
          <w:lang w:val="ru-RU"/>
        </w:rPr>
        <w:br/>
        <w:t xml:space="preserve"> ноутбука, 14 </w:t>
      </w:r>
      <w:proofErr w:type="spellStart"/>
      <w:r w:rsidRPr="00B14403">
        <w:rPr>
          <w:rFonts w:ascii="Times New Roman" w:hAnsi="Times New Roman" w:cs="Times New Roman"/>
          <w:lang w:val="ru-RU"/>
        </w:rPr>
        <w:t>нетбуков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,  2 </w:t>
      </w:r>
      <w:proofErr w:type="gramStart"/>
      <w:r w:rsidRPr="00B14403">
        <w:rPr>
          <w:rFonts w:ascii="Times New Roman" w:hAnsi="Times New Roman" w:cs="Times New Roman"/>
          <w:lang w:val="ru-RU"/>
        </w:rPr>
        <w:t>лазерных</w:t>
      </w:r>
      <w:proofErr w:type="gramEnd"/>
      <w:r w:rsidRPr="00B14403">
        <w:rPr>
          <w:rFonts w:ascii="Times New Roman" w:hAnsi="Times New Roman" w:cs="Times New Roman"/>
          <w:lang w:val="ru-RU"/>
        </w:rPr>
        <w:t xml:space="preserve"> принтера, 3 интерактивные доски. Соотношение учащихся на компьютер составляет один к четырем. Имеется доступ в Интернет, создан и работает школьный сайт. Кабинеты начальных классов не оборудованы компьютерами, </w:t>
      </w:r>
      <w:proofErr w:type="spellStart"/>
      <w:r w:rsidRPr="00B14403">
        <w:rPr>
          <w:rFonts w:ascii="Times New Roman" w:hAnsi="Times New Roman" w:cs="Times New Roman"/>
          <w:lang w:val="ru-RU"/>
        </w:rPr>
        <w:t>мультимедийными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проекторами, экранами,  комплектом </w:t>
      </w:r>
      <w:r w:rsidRPr="00B14403">
        <w:rPr>
          <w:rFonts w:ascii="Times New Roman" w:hAnsi="Times New Roman" w:cs="Times New Roman"/>
        </w:rPr>
        <w:t>CD</w:t>
      </w:r>
      <w:r w:rsidRPr="00B14403">
        <w:rPr>
          <w:rFonts w:ascii="Times New Roman" w:hAnsi="Times New Roman" w:cs="Times New Roman"/>
          <w:lang w:val="ru-RU"/>
        </w:rPr>
        <w:t xml:space="preserve"> дисков для  1-4  классов по предметам, школьными пособиями и таблицами, имеется микроскоп, комплект робототехники. </w:t>
      </w:r>
    </w:p>
    <w:p w:rsidR="00B14403" w:rsidRPr="00B14403" w:rsidRDefault="00B14403" w:rsidP="00B14403">
      <w:pPr>
        <w:tabs>
          <w:tab w:val="left" w:pos="720"/>
        </w:tabs>
        <w:spacing w:after="0"/>
        <w:ind w:firstLine="480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Все классные комнаты соответствуют санитарно-гигиеническим нормам и требованиям, соблюдаются нормы освещения. Из-за низкой наполняемости классов учебная площадь на одного учащегося превышает существующие нормы. </w:t>
      </w:r>
    </w:p>
    <w:p w:rsidR="00B14403" w:rsidRPr="00B14403" w:rsidRDefault="00B14403" w:rsidP="00B14403">
      <w:pPr>
        <w:pStyle w:val="a9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B14403">
        <w:rPr>
          <w:sz w:val="22"/>
          <w:szCs w:val="22"/>
        </w:rPr>
        <w:t xml:space="preserve">Принята методическая  рекомендация по повышению образовательных результатов. По результатам ЕГЭ, ОГЭ, ВПР, Итогового сочинения, итогового собеседования, функциональная грамотность сделаны выводы и приняты планы, положения, дорожные карты, реализация которых обеспечивает положительные результаты. </w:t>
      </w:r>
      <w:r w:rsidRPr="00B14403">
        <w:rPr>
          <w:sz w:val="22"/>
          <w:szCs w:val="22"/>
        </w:rPr>
        <w:br/>
      </w:r>
    </w:p>
    <w:p w:rsidR="00B14403" w:rsidRPr="00417057" w:rsidRDefault="00B14403" w:rsidP="00B1440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417057">
        <w:rPr>
          <w:rFonts w:ascii="Times New Roman" w:hAnsi="Times New Roman" w:cs="Times New Roman"/>
          <w:b/>
          <w:lang w:val="ru-RU"/>
        </w:rPr>
        <w:t>Заключение</w:t>
      </w:r>
    </w:p>
    <w:p w:rsidR="00B14403" w:rsidRPr="005636D9" w:rsidRDefault="00B14403" w:rsidP="00B14403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5636D9">
        <w:rPr>
          <w:rFonts w:ascii="Times New Roman" w:hAnsi="Times New Roman" w:cs="Times New Roman"/>
        </w:rPr>
        <w:t>Задачи методической работы школы на 2023-2024 учебный год:</w:t>
      </w:r>
    </w:p>
    <w:p w:rsidR="00B14403" w:rsidRPr="005636D9" w:rsidRDefault="00B14403" w:rsidP="00B14403">
      <w:pPr>
        <w:pStyle w:val="a6"/>
        <w:numPr>
          <w:ilvl w:val="0"/>
          <w:numId w:val="28"/>
        </w:numPr>
        <w:rPr>
          <w:rFonts w:ascii="Times New Roman" w:hAnsi="Times New Roman" w:cs="Times New Roman"/>
        </w:rPr>
      </w:pPr>
      <w:r w:rsidRPr="005636D9">
        <w:rPr>
          <w:rFonts w:ascii="Times New Roman" w:hAnsi="Times New Roman" w:cs="Times New Roman"/>
        </w:rPr>
        <w:t>В области организационно-правового обеспечения образовательной деятельности:</w:t>
      </w:r>
    </w:p>
    <w:p w:rsidR="00B14403" w:rsidRPr="00417057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lang w:val="ru-RU"/>
        </w:rPr>
      </w:pPr>
      <w:r w:rsidRPr="005636D9">
        <w:rPr>
          <w:rFonts w:ascii="Times New Roman" w:hAnsi="Times New Roman" w:cs="Times New Roman"/>
          <w:lang w:val="ru-RU"/>
        </w:rPr>
        <w:t xml:space="preserve">-   обновление и пополнение  нормативной базы по введению </w:t>
      </w:r>
      <w:r w:rsidRPr="00417057">
        <w:rPr>
          <w:rFonts w:ascii="Times New Roman" w:hAnsi="Times New Roman" w:cs="Times New Roman"/>
          <w:lang w:val="ru-RU"/>
        </w:rPr>
        <w:t>ФГОС ООО;</w:t>
      </w:r>
    </w:p>
    <w:p w:rsidR="00B14403" w:rsidRPr="005636D9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lang w:val="ru-RU"/>
        </w:rPr>
      </w:pPr>
      <w:r w:rsidRPr="005636D9">
        <w:rPr>
          <w:rFonts w:ascii="Times New Roman" w:hAnsi="Times New Roman" w:cs="Times New Roman"/>
          <w:bCs/>
          <w:lang w:val="ru-RU"/>
        </w:rPr>
        <w:t>-  внесение  изменений и дополнений в  основную образовательную программу ФГОС НОО и общего образования в соответствии с ФГОС ООО;</w:t>
      </w:r>
    </w:p>
    <w:p w:rsidR="00B14403" w:rsidRPr="005636D9" w:rsidRDefault="00B14403" w:rsidP="00B14403">
      <w:pPr>
        <w:pStyle w:val="a6"/>
        <w:spacing w:after="0"/>
        <w:jc w:val="both"/>
        <w:rPr>
          <w:rFonts w:ascii="Times New Roman" w:hAnsi="Times New Roman" w:cs="Times New Roman"/>
        </w:rPr>
      </w:pPr>
      <w:r w:rsidRPr="005636D9">
        <w:rPr>
          <w:rFonts w:ascii="Times New Roman" w:hAnsi="Times New Roman" w:cs="Times New Roman"/>
        </w:rPr>
        <w:t>-   приведение   локальных актов в соответствие с новыми требованиями.</w:t>
      </w:r>
    </w:p>
    <w:p w:rsidR="00B14403" w:rsidRPr="005636D9" w:rsidRDefault="00B14403" w:rsidP="00B14403">
      <w:pPr>
        <w:pStyle w:val="a6"/>
        <w:numPr>
          <w:ilvl w:val="0"/>
          <w:numId w:val="28"/>
        </w:numPr>
        <w:rPr>
          <w:rFonts w:ascii="Times New Roman" w:hAnsi="Times New Roman" w:cs="Times New Roman"/>
        </w:rPr>
      </w:pPr>
      <w:r w:rsidRPr="005636D9">
        <w:rPr>
          <w:rFonts w:ascii="Times New Roman" w:hAnsi="Times New Roman" w:cs="Times New Roman"/>
        </w:rPr>
        <w:t>В области системы управления:</w:t>
      </w:r>
    </w:p>
    <w:p w:rsidR="00B14403" w:rsidRPr="005636D9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5636D9">
        <w:rPr>
          <w:rFonts w:ascii="Times New Roman" w:hAnsi="Times New Roman" w:cs="Times New Roman"/>
          <w:lang w:val="ru-RU"/>
        </w:rPr>
        <w:t xml:space="preserve">- дальнейшее развитие государственно-общественного управления, созданием </w:t>
      </w:r>
    </w:p>
    <w:p w:rsidR="00B14403" w:rsidRPr="005636D9" w:rsidRDefault="00B14403" w:rsidP="00B1440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636D9">
        <w:rPr>
          <w:rFonts w:ascii="Times New Roman" w:hAnsi="Times New Roman" w:cs="Times New Roman"/>
        </w:rPr>
        <w:t>дополнительных</w:t>
      </w:r>
      <w:proofErr w:type="spellEnd"/>
      <w:proofErr w:type="gramEnd"/>
      <w:r w:rsidRPr="005636D9">
        <w:rPr>
          <w:rFonts w:ascii="Times New Roman" w:hAnsi="Times New Roman" w:cs="Times New Roman"/>
        </w:rPr>
        <w:t xml:space="preserve"> </w:t>
      </w:r>
      <w:proofErr w:type="spellStart"/>
      <w:r w:rsidRPr="005636D9">
        <w:rPr>
          <w:rFonts w:ascii="Times New Roman" w:hAnsi="Times New Roman" w:cs="Times New Roman"/>
        </w:rPr>
        <w:t>звеньев</w:t>
      </w:r>
      <w:proofErr w:type="spellEnd"/>
      <w:r w:rsidRPr="005636D9">
        <w:rPr>
          <w:rFonts w:ascii="Times New Roman" w:hAnsi="Times New Roman" w:cs="Times New Roman"/>
        </w:rPr>
        <w:t xml:space="preserve"> </w:t>
      </w:r>
      <w:proofErr w:type="spellStart"/>
      <w:r w:rsidRPr="005636D9">
        <w:rPr>
          <w:rFonts w:ascii="Times New Roman" w:hAnsi="Times New Roman" w:cs="Times New Roman"/>
        </w:rPr>
        <w:t>структуры</w:t>
      </w:r>
      <w:proofErr w:type="spellEnd"/>
      <w:r w:rsidRPr="005636D9">
        <w:rPr>
          <w:rFonts w:ascii="Times New Roman" w:hAnsi="Times New Roman" w:cs="Times New Roman"/>
        </w:rPr>
        <w:t xml:space="preserve"> ГОУ.</w:t>
      </w:r>
    </w:p>
    <w:p w:rsidR="00B14403" w:rsidRPr="005636D9" w:rsidRDefault="00B14403" w:rsidP="00B14403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5636D9">
        <w:rPr>
          <w:rFonts w:ascii="Times New Roman" w:hAnsi="Times New Roman" w:cs="Times New Roman"/>
          <w:lang w:val="ru-RU"/>
        </w:rPr>
        <w:t>В области реализации образовательной программы, оценки качества образования:</w:t>
      </w:r>
    </w:p>
    <w:p w:rsidR="00B14403" w:rsidRPr="00B14403" w:rsidRDefault="00B14403" w:rsidP="00B14403">
      <w:pPr>
        <w:pStyle w:val="12"/>
        <w:spacing w:after="0"/>
        <w:ind w:left="0"/>
        <w:jc w:val="both"/>
        <w:rPr>
          <w:rFonts w:ascii="Times New Roman" w:hAnsi="Times New Roman"/>
        </w:rPr>
      </w:pPr>
      <w:r w:rsidRPr="005636D9">
        <w:rPr>
          <w:rFonts w:ascii="Times New Roman" w:hAnsi="Times New Roman"/>
        </w:rPr>
        <w:t>- создание условий для реализации потенциала одаренных детей</w:t>
      </w:r>
      <w:r w:rsidRPr="00B14403">
        <w:rPr>
          <w:rFonts w:ascii="Times New Roman" w:hAnsi="Times New Roman"/>
        </w:rPr>
        <w:t>;</w:t>
      </w:r>
    </w:p>
    <w:p w:rsidR="00B14403" w:rsidRPr="00B14403" w:rsidRDefault="00B14403" w:rsidP="00B14403">
      <w:pPr>
        <w:pStyle w:val="12"/>
        <w:spacing w:after="0"/>
        <w:ind w:left="0"/>
        <w:jc w:val="both"/>
        <w:rPr>
          <w:rFonts w:ascii="Times New Roman" w:hAnsi="Times New Roman"/>
        </w:rPr>
      </w:pPr>
      <w:r w:rsidRPr="00B14403">
        <w:rPr>
          <w:rFonts w:ascii="Times New Roman" w:hAnsi="Times New Roman"/>
        </w:rPr>
        <w:lastRenderedPageBreak/>
        <w:t>- совершенствование работы педагогов по повышению качества знаний учащихся, по подготовке обучающихся к государственной (итоговой</w:t>
      </w:r>
      <w:proofErr w:type="gramStart"/>
      <w:r w:rsidRPr="00B14403">
        <w:rPr>
          <w:rFonts w:ascii="Times New Roman" w:hAnsi="Times New Roman"/>
        </w:rPr>
        <w:t>)а</w:t>
      </w:r>
      <w:proofErr w:type="gramEnd"/>
      <w:r w:rsidRPr="00B14403">
        <w:rPr>
          <w:rFonts w:ascii="Times New Roman" w:hAnsi="Times New Roman"/>
        </w:rPr>
        <w:t>ттестации;</w:t>
      </w:r>
    </w:p>
    <w:p w:rsidR="00B14403" w:rsidRPr="00B14403" w:rsidRDefault="00B14403" w:rsidP="00B14403">
      <w:pPr>
        <w:pStyle w:val="a6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B14403">
        <w:rPr>
          <w:rFonts w:ascii="Times New Roman" w:hAnsi="Times New Roman" w:cs="Times New Roman"/>
        </w:rPr>
        <w:t>- развитие информационно-образовательной среды;</w:t>
      </w:r>
    </w:p>
    <w:p w:rsidR="00B14403" w:rsidRPr="00B14403" w:rsidRDefault="00B14403" w:rsidP="00B14403">
      <w:pPr>
        <w:pStyle w:val="a6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B14403">
        <w:rPr>
          <w:rFonts w:ascii="Times New Roman" w:hAnsi="Times New Roman" w:cs="Times New Roman"/>
        </w:rPr>
        <w:t>- совершенствование работы школьного сайта;-  совершенствование школьной системы оценки качества образования.</w:t>
      </w:r>
    </w:p>
    <w:p w:rsidR="00B14403" w:rsidRPr="00B14403" w:rsidRDefault="00B14403" w:rsidP="00B14403">
      <w:pPr>
        <w:pStyle w:val="a5"/>
        <w:spacing w:after="0"/>
        <w:ind w:left="1428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В области  воспитательной системы:</w:t>
      </w:r>
    </w:p>
    <w:p w:rsidR="00B14403" w:rsidRPr="00B14403" w:rsidRDefault="00B14403" w:rsidP="00B14403">
      <w:pPr>
        <w:spacing w:after="0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- активизация  работы по вовлечению большего числа родителей в жизнь школы;</w:t>
      </w:r>
    </w:p>
    <w:p w:rsidR="00B14403" w:rsidRPr="00417057" w:rsidRDefault="00B14403" w:rsidP="00B14403">
      <w:pPr>
        <w:spacing w:after="0"/>
        <w:rPr>
          <w:rFonts w:ascii="Times New Roman" w:hAnsi="Times New Roman" w:cs="Times New Roman"/>
          <w:lang w:val="ru-RU"/>
        </w:rPr>
      </w:pPr>
      <w:r w:rsidRPr="00417057">
        <w:rPr>
          <w:rFonts w:ascii="Times New Roman" w:hAnsi="Times New Roman" w:cs="Times New Roman"/>
          <w:lang w:val="ru-RU"/>
        </w:rPr>
        <w:t xml:space="preserve">- поддержка активных творческих семей;  </w:t>
      </w:r>
    </w:p>
    <w:p w:rsidR="00B14403" w:rsidRPr="00B14403" w:rsidRDefault="00B14403" w:rsidP="00B14403">
      <w:pPr>
        <w:spacing w:after="0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-  сотрудничество с   учебными заведениями, при проведении </w:t>
      </w:r>
      <w:proofErr w:type="spellStart"/>
      <w:r w:rsidRPr="00B14403">
        <w:rPr>
          <w:rFonts w:ascii="Times New Roman" w:hAnsi="Times New Roman" w:cs="Times New Roman"/>
          <w:lang w:val="ru-RU"/>
        </w:rPr>
        <w:t>профориентационной</w:t>
      </w:r>
      <w:proofErr w:type="spellEnd"/>
      <w:r w:rsidRPr="00B14403">
        <w:rPr>
          <w:rFonts w:ascii="Times New Roman" w:hAnsi="Times New Roman" w:cs="Times New Roman"/>
          <w:lang w:val="ru-RU"/>
        </w:rPr>
        <w:t xml:space="preserve"> работы;</w:t>
      </w:r>
    </w:p>
    <w:p w:rsidR="00B14403" w:rsidRPr="00B14403" w:rsidRDefault="00B14403" w:rsidP="00B14403">
      <w:pPr>
        <w:spacing w:after="0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 xml:space="preserve">- изучение интересов учащихся и активизация работы по удовлетворению </w:t>
      </w:r>
    </w:p>
    <w:p w:rsidR="00B14403" w:rsidRPr="00B14403" w:rsidRDefault="00B14403" w:rsidP="00B14403">
      <w:pPr>
        <w:spacing w:after="0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информационных запросов выпускников;</w:t>
      </w:r>
    </w:p>
    <w:p w:rsidR="00B14403" w:rsidRPr="00B14403" w:rsidRDefault="00B14403" w:rsidP="00B14403">
      <w:pPr>
        <w:widowControl w:val="0"/>
        <w:spacing w:after="0"/>
        <w:rPr>
          <w:rFonts w:ascii="Times New Roman" w:hAnsi="Times New Roman" w:cs="Times New Roman"/>
          <w:i/>
          <w:lang w:val="ru-RU"/>
        </w:rPr>
      </w:pPr>
      <w:r w:rsidRPr="00B14403">
        <w:rPr>
          <w:rFonts w:ascii="Times New Roman" w:hAnsi="Times New Roman" w:cs="Times New Roman"/>
          <w:lang w:val="ru-RU"/>
        </w:rPr>
        <w:t>- совершенствование  работы по профилактике правонарушений среди подростков.</w:t>
      </w:r>
    </w:p>
    <w:p w:rsidR="00B14403" w:rsidRPr="00B14403" w:rsidRDefault="00B14403" w:rsidP="00B14403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B14403">
        <w:rPr>
          <w:rFonts w:ascii="Times New Roman" w:hAnsi="Times New Roman" w:cs="Times New Roman"/>
          <w:lang w:val="ru-RU"/>
        </w:rPr>
        <w:t>В области обеспечения условий образовательного процесса:</w:t>
      </w:r>
    </w:p>
    <w:p w:rsidR="00B14403" w:rsidRPr="00B14403" w:rsidRDefault="00B14403" w:rsidP="00B14403">
      <w:pPr>
        <w:pStyle w:val="a9"/>
        <w:spacing w:after="0"/>
        <w:jc w:val="both"/>
        <w:rPr>
          <w:sz w:val="22"/>
          <w:szCs w:val="22"/>
        </w:rPr>
      </w:pPr>
      <w:r w:rsidRPr="00B14403">
        <w:rPr>
          <w:sz w:val="22"/>
          <w:szCs w:val="22"/>
        </w:rPr>
        <w:t xml:space="preserve">- создание условий для педагогов школы по прохождению аттестации и курсовой подготовки; </w:t>
      </w:r>
    </w:p>
    <w:p w:rsidR="00B14403" w:rsidRPr="00B14403" w:rsidRDefault="00B14403" w:rsidP="00B14403">
      <w:pPr>
        <w:pStyle w:val="a9"/>
        <w:spacing w:after="0"/>
        <w:jc w:val="both"/>
        <w:rPr>
          <w:sz w:val="22"/>
          <w:szCs w:val="22"/>
        </w:rPr>
      </w:pPr>
      <w:r w:rsidRPr="00B14403">
        <w:rPr>
          <w:sz w:val="22"/>
          <w:szCs w:val="22"/>
        </w:rPr>
        <w:t>- стимулирование педагогов к участию в профессиональных конкурсах, научно-практических конференциях, публикации материалов из опыта работы;</w:t>
      </w:r>
    </w:p>
    <w:p w:rsidR="00B14403" w:rsidRPr="00B14403" w:rsidRDefault="00B14403" w:rsidP="00B14403">
      <w:pPr>
        <w:pStyle w:val="a9"/>
        <w:spacing w:after="0"/>
        <w:jc w:val="both"/>
        <w:rPr>
          <w:sz w:val="22"/>
          <w:szCs w:val="22"/>
        </w:rPr>
      </w:pPr>
      <w:r w:rsidRPr="00B14403">
        <w:rPr>
          <w:sz w:val="22"/>
          <w:szCs w:val="22"/>
        </w:rPr>
        <w:t>- создание страничек педагогов школы на школьном сайте;</w:t>
      </w:r>
    </w:p>
    <w:p w:rsidR="00B14403" w:rsidRPr="00B14403" w:rsidRDefault="00B14403" w:rsidP="00B14403">
      <w:pPr>
        <w:pStyle w:val="a9"/>
        <w:spacing w:after="0"/>
        <w:jc w:val="both"/>
        <w:rPr>
          <w:sz w:val="22"/>
          <w:szCs w:val="22"/>
        </w:rPr>
      </w:pPr>
      <w:r w:rsidRPr="00B14403">
        <w:rPr>
          <w:sz w:val="22"/>
          <w:szCs w:val="22"/>
        </w:rPr>
        <w:t xml:space="preserve">- организация </w:t>
      </w:r>
      <w:proofErr w:type="spellStart"/>
      <w:r w:rsidRPr="00B14403">
        <w:rPr>
          <w:sz w:val="22"/>
          <w:szCs w:val="22"/>
        </w:rPr>
        <w:t>внутришкольного</w:t>
      </w:r>
      <w:proofErr w:type="spellEnd"/>
      <w:r w:rsidRPr="00B14403">
        <w:rPr>
          <w:sz w:val="22"/>
          <w:szCs w:val="22"/>
        </w:rPr>
        <w:t xml:space="preserve"> повышения квалификации педагогов на основе их участия в методических объединениях, семинарах и мастер-классах;</w:t>
      </w:r>
    </w:p>
    <w:p w:rsidR="00B14403" w:rsidRPr="00B14403" w:rsidRDefault="00B14403" w:rsidP="00B14403">
      <w:pPr>
        <w:pStyle w:val="a9"/>
        <w:spacing w:after="0"/>
        <w:jc w:val="both"/>
        <w:rPr>
          <w:sz w:val="22"/>
          <w:szCs w:val="22"/>
        </w:rPr>
      </w:pPr>
      <w:r w:rsidRPr="00B14403">
        <w:rPr>
          <w:sz w:val="22"/>
          <w:szCs w:val="22"/>
        </w:rPr>
        <w:t>- обновление и пополнение библиотечного фонда;</w:t>
      </w:r>
    </w:p>
    <w:p w:rsidR="00B14403" w:rsidRPr="00B14403" w:rsidRDefault="00B14403" w:rsidP="00B14403">
      <w:pPr>
        <w:pStyle w:val="a9"/>
        <w:spacing w:after="0"/>
        <w:jc w:val="both"/>
        <w:rPr>
          <w:bCs/>
          <w:sz w:val="22"/>
          <w:szCs w:val="22"/>
        </w:rPr>
      </w:pPr>
      <w:r w:rsidRPr="00B14403">
        <w:rPr>
          <w:sz w:val="22"/>
          <w:szCs w:val="22"/>
        </w:rPr>
        <w:t>- дальнейшее оснащение кабинетов в соответствии с требованиями ФГОС.</w:t>
      </w:r>
    </w:p>
    <w:p w:rsidR="005636D9" w:rsidRPr="00A22028" w:rsidRDefault="005636D9" w:rsidP="005636D9">
      <w:pPr>
        <w:jc w:val="center"/>
        <w:rPr>
          <w:rFonts w:hAnsi="Times New Roman" w:cs="Times New Roman"/>
          <w:color w:val="000000" w:themeColor="text1"/>
          <w:lang w:val="ru-RU"/>
        </w:rPr>
      </w:pPr>
      <w:r w:rsidRPr="00A22028">
        <w:rPr>
          <w:rFonts w:hAnsi="Times New Roman" w:cs="Times New Roman"/>
          <w:b/>
          <w:bCs/>
          <w:color w:val="000000" w:themeColor="text1"/>
          <w:lang w:val="ru-RU"/>
        </w:rPr>
        <w:t>Результаты анализа показателей деятельности организации</w:t>
      </w:r>
    </w:p>
    <w:p w:rsidR="005636D9" w:rsidRPr="00A22028" w:rsidRDefault="005636D9" w:rsidP="005636D9">
      <w:pPr>
        <w:rPr>
          <w:rFonts w:hAnsi="Times New Roman" w:cs="Times New Roman"/>
          <w:color w:val="000000" w:themeColor="text1"/>
          <w:lang w:val="ru-RU"/>
        </w:rPr>
      </w:pPr>
      <w:r w:rsidRPr="00A22028">
        <w:rPr>
          <w:rFonts w:hAnsi="Times New Roman" w:cs="Times New Roman"/>
          <w:color w:val="000000" w:themeColor="text1"/>
          <w:lang w:val="ru-RU"/>
        </w:rPr>
        <w:t>Данные приведены по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состоянию на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30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декабря 2023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1389"/>
        <w:gridCol w:w="1326"/>
      </w:tblGrid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>Единица</w:t>
            </w:r>
            <w:proofErr w:type="spellEnd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>Количество</w:t>
            </w:r>
            <w:proofErr w:type="spellEnd"/>
          </w:p>
        </w:tc>
      </w:tr>
      <w:tr w:rsidR="005636D9" w:rsidRPr="00A22028" w:rsidTr="00F93E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>Образовательная</w:t>
            </w:r>
            <w:proofErr w:type="spellEnd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>деятельность</w:t>
            </w:r>
            <w:proofErr w:type="spellEnd"/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Общая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численность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992AD7" w:rsidRDefault="005636D9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104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учащихся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992AD7" w:rsidRDefault="005636D9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29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учащихся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992AD7" w:rsidRDefault="005636D9" w:rsidP="00F93E96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62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учащихся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992AD7" w:rsidRDefault="005636D9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учащихся, успевающих на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«4» и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«5»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результатам промежуточной аттестации,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E317DD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41</w:t>
            </w:r>
            <w:r>
              <w:rPr>
                <w:rFonts w:hAnsi="Times New Roman" w:cs="Times New Roman"/>
                <w:color w:val="000000" w:themeColor="text1"/>
              </w:rPr>
              <w:t xml:space="preserve"> (4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0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lastRenderedPageBreak/>
              <w:t>Средний балл ГИА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4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Средний балл ГИА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4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Средний балл ЕГЭ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4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Средний балл ЕГЭ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4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получили неудовлетворительные результаты на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ГИА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русскому языку,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получили неудовлетворительные результаты на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ГИА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математике,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русскому языку,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математике,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</w:t>
            </w:r>
            <w:r w:rsidRPr="00A22028">
              <w:rPr>
                <w:color w:val="000000" w:themeColor="text1"/>
                <w:lang w:val="ru-RU"/>
              </w:rPr>
              <w:br/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E317DD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0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не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получили аттестаты,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не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получили аттестаты,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получили аттестаты с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отличием,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выпускников 9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E317DD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7,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7%)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класса, которые получили аттестаты с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отличием,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выпускников 11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D5B73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 xml:space="preserve">  1(</w:t>
            </w:r>
            <w:r w:rsidR="00E317DD">
              <w:rPr>
                <w:rFonts w:hAnsi="Times New Roman" w:cs="Times New Roman"/>
                <w:color w:val="000000" w:themeColor="text1"/>
                <w:lang w:val="ru-RU"/>
              </w:rPr>
              <w:t>12,5</w:t>
            </w:r>
            <w:r>
              <w:rPr>
                <w:rFonts w:hAnsi="Times New Roman" w:cs="Times New Roman"/>
                <w:color w:val="000000" w:themeColor="text1"/>
              </w:rPr>
              <w:t xml:space="preserve"> 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учащихся, которые принимали участие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олимпиадах, смотрах, конкурсах,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D5B73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12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11,5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учащихся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– победителей и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призеров олимпиад, смотров, конкурсов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общей </w:t>
            </w:r>
            <w:proofErr w:type="gram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численности</w:t>
            </w:r>
            <w:proofErr w:type="gram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 обучающихся,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5636D9" w:rsidRPr="00A22028" w:rsidTr="00F93E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D5B73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0</w:t>
            </w:r>
            <w:r>
              <w:rPr>
                <w:rFonts w:hAnsi="Times New Roman" w:cs="Times New Roman"/>
                <w:color w:val="000000" w:themeColor="text1"/>
              </w:rPr>
              <w:t xml:space="preserve"> (0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учащихся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программам с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углубленным изучением отдельных учебных предметов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lastRenderedPageBreak/>
              <w:t>Численность (удельный вес) учащихся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программам профильного обучения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учащихся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программам с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учащихся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рамках сетевой формы реализации образовательных программ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 (0%)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Общая численность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педработников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,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том числе количество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педработников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5636D9" w:rsidRPr="00A22028" w:rsidTr="00F93E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с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высшим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5D5B73" w:rsidRDefault="005D5B73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16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высшим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педагогическим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5D5B73" w:rsidRDefault="005D5B73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средним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профессиональным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5D5B73" w:rsidRDefault="005D5B73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0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средним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профессиональным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педагогическим</w:t>
            </w:r>
            <w:proofErr w:type="spellEnd"/>
            <w:r w:rsidR="005D5B73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5D5B73" w:rsidRDefault="005D5B73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Численность (удельный вес)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педработников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 с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квалификационной категорией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таких работников,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5636D9" w:rsidRPr="00A22028" w:rsidTr="00F93E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с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D5B73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2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D5B73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4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16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Численность (удельный вес)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педработников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таких работников с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5636D9" w:rsidRPr="00A22028" w:rsidTr="00F93E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до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 5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2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больше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30 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10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 xml:space="preserve"> (4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Численность (удельный вес)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педработников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 xml:space="preserve">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таких работников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5636D9" w:rsidRPr="00A22028" w:rsidTr="00F93E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до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 30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2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от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 55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9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45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педагогических и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административно-хозяйственных работников, которые за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последние 5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2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педагогических и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применению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образовательном процессе ФГОС,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2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8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%)</w:t>
            </w:r>
          </w:p>
        </w:tc>
      </w:tr>
      <w:tr w:rsidR="005636D9" w:rsidRPr="00A22028" w:rsidTr="00F93E9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b/>
                <w:bCs/>
                <w:color w:val="000000" w:themeColor="text1"/>
              </w:rPr>
              <w:t>Инфраструктура</w:t>
            </w:r>
            <w:proofErr w:type="spellEnd"/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Количество компьютеров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расчете на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19329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0,</w:t>
            </w:r>
            <w:r w:rsidR="00193298">
              <w:rPr>
                <w:rFonts w:hAnsi="Times New Roman" w:cs="Times New Roman"/>
                <w:color w:val="000000" w:themeColor="text1"/>
                <w:lang w:val="ru-RU"/>
              </w:rPr>
              <w:t>215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Количество экземпляров учебной и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учебно-методической литературы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общего количества единиц библиотечного фонда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расчете на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193298" w:rsidRDefault="00193298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lastRenderedPageBreak/>
              <w:t>Наличие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да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/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да</w:t>
            </w:r>
            <w:proofErr w:type="spellEnd"/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Наличие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Школе читального зала библиотеки,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том числе наличие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да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/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193298" w:rsidRDefault="00193298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нет</w:t>
            </w:r>
          </w:p>
        </w:tc>
      </w:tr>
      <w:tr w:rsidR="005636D9" w:rsidRPr="00A22028" w:rsidTr="00F93E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–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рабочих мест для работы на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193298" w:rsidRDefault="00193298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нет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да</w:t>
            </w:r>
            <w:proofErr w:type="spellEnd"/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–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сре</w:t>
            </w:r>
            <w:proofErr w:type="gram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дств ск</w:t>
            </w:r>
            <w:proofErr w:type="gram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анирования и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да</w:t>
            </w:r>
            <w:proofErr w:type="spellEnd"/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–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выхода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интернет с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193298" w:rsidRDefault="00193298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нет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r w:rsidRPr="00A22028">
              <w:rPr>
                <w:rFonts w:hAnsi="Times New Roman" w:cs="Times New Roman"/>
                <w:color w:val="000000" w:themeColor="text1"/>
              </w:rPr>
              <w:t>– 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системы</w:t>
            </w:r>
            <w:proofErr w:type="spellEnd"/>
            <w:r w:rsidR="00193298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контроля</w:t>
            </w:r>
            <w:proofErr w:type="spellEnd"/>
            <w:r w:rsidR="00193298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распечатки</w:t>
            </w:r>
            <w:proofErr w:type="spellEnd"/>
            <w:r w:rsidR="00193298">
              <w:rPr>
                <w:rFonts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ind w:left="75" w:right="75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да</w:t>
            </w:r>
            <w:proofErr w:type="spellEnd"/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менее 2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Мб/</w:t>
            </w:r>
            <w:proofErr w:type="gramStart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, от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</w:rPr>
            </w:pP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человек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22028">
              <w:rPr>
                <w:rFonts w:hAnsi="Times New Roman" w:cs="Times New Roman"/>
                <w:color w:val="000000" w:themeColor="text1"/>
              </w:rPr>
              <w:t>процент</w:t>
            </w:r>
            <w:proofErr w:type="spellEnd"/>
            <w:r w:rsidRPr="00A22028">
              <w:rPr>
                <w:rFonts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60</w:t>
            </w:r>
            <w:r>
              <w:rPr>
                <w:rFonts w:hAnsi="Times New Roman" w:cs="Times New Roman"/>
                <w:color w:val="000000" w:themeColor="text1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lang w:val="ru-RU"/>
              </w:rPr>
              <w:t>6</w:t>
            </w:r>
            <w:r w:rsidR="005636D9" w:rsidRPr="00A22028">
              <w:rPr>
                <w:rFonts w:hAnsi="Times New Roman" w:cs="Times New Roman"/>
                <w:color w:val="000000" w:themeColor="text1"/>
              </w:rPr>
              <w:t>0%)</w:t>
            </w:r>
          </w:p>
        </w:tc>
      </w:tr>
      <w:tr w:rsidR="005636D9" w:rsidRPr="00A22028" w:rsidTr="00F93E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5636D9" w:rsidP="00F93E96">
            <w:pPr>
              <w:rPr>
                <w:color w:val="000000" w:themeColor="text1"/>
                <w:lang w:val="ru-RU"/>
              </w:rPr>
            </w:pP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Общая площадь помещений для образовательного процесса в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расчете на</w:t>
            </w:r>
            <w:r w:rsidRPr="00A22028">
              <w:rPr>
                <w:rFonts w:hAnsi="Times New Roman" w:cs="Times New Roman"/>
                <w:color w:val="000000" w:themeColor="text1"/>
              </w:rPr>
              <w:t> </w:t>
            </w:r>
            <w:r w:rsidRPr="00A22028">
              <w:rPr>
                <w:rFonts w:hAnsi="Times New Roman" w:cs="Times New Roman"/>
                <w:color w:val="000000" w:themeColor="text1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A22028" w:rsidRDefault="00193298" w:rsidP="00F93E96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1180</w:t>
            </w:r>
            <w:proofErr w:type="spellStart"/>
            <w:r w:rsidR="005636D9" w:rsidRPr="00A22028">
              <w:rPr>
                <w:rFonts w:hAnsi="Times New Roman" w:cs="Times New Roman"/>
                <w:color w:val="000000" w:themeColor="text1"/>
              </w:rPr>
              <w:t>кв</w:t>
            </w:r>
            <w:proofErr w:type="spellEnd"/>
            <w:r w:rsidR="005636D9" w:rsidRPr="00A22028">
              <w:rPr>
                <w:rFonts w:hAnsi="Times New Roman" w:cs="Times New Roman"/>
                <w:color w:val="000000" w:themeColor="text1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6D9" w:rsidRPr="00193298" w:rsidRDefault="00193298" w:rsidP="00F93E96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lang w:val="ru-RU"/>
              </w:rPr>
              <w:t>11,3</w:t>
            </w:r>
          </w:p>
        </w:tc>
      </w:tr>
    </w:tbl>
    <w:p w:rsidR="005636D9" w:rsidRPr="00A22028" w:rsidRDefault="005636D9" w:rsidP="005636D9">
      <w:pPr>
        <w:rPr>
          <w:rFonts w:hAnsi="Times New Roman" w:cs="Times New Roman"/>
          <w:color w:val="000000" w:themeColor="text1"/>
          <w:lang w:val="ru-RU"/>
        </w:rPr>
      </w:pPr>
      <w:r w:rsidRPr="00A22028">
        <w:rPr>
          <w:rFonts w:hAnsi="Times New Roman" w:cs="Times New Roman"/>
          <w:color w:val="000000" w:themeColor="text1"/>
          <w:lang w:val="ru-RU"/>
        </w:rPr>
        <w:t>Анализ показателей указывает на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то, что Школа имеет достаточную инфраструктуру, которая соответствует требованиям СП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2.4.3648-20 «Санитарно-эпидемиологические требования к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организациям воспитания и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обучения, отдыха и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оздоровления детей и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молодежи» и позволяет реализовывать образовательные программы в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полном объеме в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соответствии с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ФГОС общего образования и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ФОП НОО, ООО и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СОО.</w:t>
      </w:r>
    </w:p>
    <w:p w:rsidR="005636D9" w:rsidRPr="00DD764E" w:rsidRDefault="005636D9" w:rsidP="005636D9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A22028">
        <w:rPr>
          <w:rFonts w:hAnsi="Times New Roman" w:cs="Times New Roman"/>
          <w:color w:val="000000" w:themeColor="text1"/>
          <w:lang w:val="ru-RU"/>
        </w:rPr>
        <w:t>Школа укомплектована достаточным количеством педагогических и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иных работников, которые имеют высокую квалификацию и</w:t>
      </w:r>
      <w:r w:rsidRPr="00A22028">
        <w:rPr>
          <w:rFonts w:hAnsi="Times New Roman" w:cs="Times New Roman"/>
          <w:color w:val="000000" w:themeColor="text1"/>
        </w:rPr>
        <w:t> </w:t>
      </w:r>
      <w:r w:rsidRPr="00A22028">
        <w:rPr>
          <w:rFonts w:hAnsi="Times New Roman" w:cs="Times New Roman"/>
          <w:color w:val="000000" w:themeColor="text1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B14403" w:rsidRPr="00B14403" w:rsidRDefault="00B14403" w:rsidP="00B1440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P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4403" w:rsidRDefault="00B1440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5636D9" w:rsidRDefault="005636D9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sectPr w:rsidR="005636D9" w:rsidSect="00D83F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8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143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32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F0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6446D7"/>
    <w:multiLevelType w:val="hybridMultilevel"/>
    <w:tmpl w:val="3ED495D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3320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D01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B1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D4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10031AD"/>
    <w:multiLevelType w:val="hybridMultilevel"/>
    <w:tmpl w:val="FF2C03D6"/>
    <w:lvl w:ilvl="0" w:tplc="34FE85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92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93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365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A6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776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C327A"/>
    <w:multiLevelType w:val="hybridMultilevel"/>
    <w:tmpl w:val="71F44254"/>
    <w:lvl w:ilvl="0" w:tplc="0419000D">
      <w:start w:val="1"/>
      <w:numFmt w:val="bullet"/>
      <w:lvlText w:val=""/>
      <w:lvlJc w:val="left"/>
      <w:pPr>
        <w:ind w:left="5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20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337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2B3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4">
    <w:nsid w:val="48EC5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E6F98"/>
    <w:multiLevelType w:val="hybridMultilevel"/>
    <w:tmpl w:val="10A864A4"/>
    <w:lvl w:ilvl="0" w:tplc="34FE85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76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E95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3A1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A5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6E841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F65A28"/>
    <w:multiLevelType w:val="hybridMultilevel"/>
    <w:tmpl w:val="37F06B64"/>
    <w:lvl w:ilvl="0" w:tplc="72523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5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15"/>
  </w:num>
  <w:num w:numId="10">
    <w:abstractNumId w:val="28"/>
  </w:num>
  <w:num w:numId="11">
    <w:abstractNumId w:val="18"/>
  </w:num>
  <w:num w:numId="12">
    <w:abstractNumId w:val="29"/>
  </w:num>
  <w:num w:numId="13">
    <w:abstractNumId w:val="3"/>
  </w:num>
  <w:num w:numId="14">
    <w:abstractNumId w:val="26"/>
  </w:num>
  <w:num w:numId="15">
    <w:abstractNumId w:val="8"/>
  </w:num>
  <w:num w:numId="16">
    <w:abstractNumId w:val="24"/>
  </w:num>
  <w:num w:numId="17">
    <w:abstractNumId w:val="22"/>
  </w:num>
  <w:num w:numId="18">
    <w:abstractNumId w:val="30"/>
  </w:num>
  <w:num w:numId="19">
    <w:abstractNumId w:val="14"/>
  </w:num>
  <w:num w:numId="20">
    <w:abstractNumId w:val="1"/>
  </w:num>
  <w:num w:numId="21">
    <w:abstractNumId w:val="36"/>
  </w:num>
  <w:num w:numId="22">
    <w:abstractNumId w:val="25"/>
  </w:num>
  <w:num w:numId="23">
    <w:abstractNumId w:val="23"/>
  </w:num>
  <w:num w:numId="24">
    <w:abstractNumId w:val="32"/>
  </w:num>
  <w:num w:numId="25">
    <w:abstractNumId w:val="33"/>
  </w:num>
  <w:num w:numId="26">
    <w:abstractNumId w:val="6"/>
  </w:num>
  <w:num w:numId="27">
    <w:abstractNumId w:val="12"/>
  </w:num>
  <w:num w:numId="28">
    <w:abstractNumId w:val="20"/>
  </w:num>
  <w:num w:numId="29">
    <w:abstractNumId w:val="21"/>
  </w:num>
  <w:num w:numId="30">
    <w:abstractNumId w:val="7"/>
  </w:num>
  <w:num w:numId="31">
    <w:abstractNumId w:val="19"/>
  </w:num>
  <w:num w:numId="32">
    <w:abstractNumId w:val="27"/>
  </w:num>
  <w:num w:numId="33">
    <w:abstractNumId w:val="34"/>
  </w:num>
  <w:num w:numId="34">
    <w:abstractNumId w:val="31"/>
  </w:num>
  <w:num w:numId="35">
    <w:abstractNumId w:val="2"/>
  </w:num>
  <w:num w:numId="36">
    <w:abstractNumId w:val="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8BD"/>
    <w:rsid w:val="000153FD"/>
    <w:rsid w:val="00094802"/>
    <w:rsid w:val="000F0B06"/>
    <w:rsid w:val="00193298"/>
    <w:rsid w:val="0023012E"/>
    <w:rsid w:val="002B0352"/>
    <w:rsid w:val="002D33B1"/>
    <w:rsid w:val="002D3591"/>
    <w:rsid w:val="003514A0"/>
    <w:rsid w:val="003B3190"/>
    <w:rsid w:val="00417057"/>
    <w:rsid w:val="00460FBD"/>
    <w:rsid w:val="004E419A"/>
    <w:rsid w:val="004F7E17"/>
    <w:rsid w:val="00516944"/>
    <w:rsid w:val="005636D9"/>
    <w:rsid w:val="0057656C"/>
    <w:rsid w:val="0058143E"/>
    <w:rsid w:val="005A05CE"/>
    <w:rsid w:val="005D5B73"/>
    <w:rsid w:val="00653AF6"/>
    <w:rsid w:val="007B00CB"/>
    <w:rsid w:val="007E7BB4"/>
    <w:rsid w:val="00992AD7"/>
    <w:rsid w:val="00A22028"/>
    <w:rsid w:val="00AC415E"/>
    <w:rsid w:val="00AE3D5F"/>
    <w:rsid w:val="00B14403"/>
    <w:rsid w:val="00B73A5A"/>
    <w:rsid w:val="00BC4C83"/>
    <w:rsid w:val="00BE6110"/>
    <w:rsid w:val="00C11162"/>
    <w:rsid w:val="00C44E36"/>
    <w:rsid w:val="00C47B4D"/>
    <w:rsid w:val="00CE565E"/>
    <w:rsid w:val="00D11E4B"/>
    <w:rsid w:val="00D83F66"/>
    <w:rsid w:val="00DD764E"/>
    <w:rsid w:val="00E048B4"/>
    <w:rsid w:val="00E11D6D"/>
    <w:rsid w:val="00E1653A"/>
    <w:rsid w:val="00E23382"/>
    <w:rsid w:val="00E317DD"/>
    <w:rsid w:val="00E3591D"/>
    <w:rsid w:val="00E438A1"/>
    <w:rsid w:val="00E65998"/>
    <w:rsid w:val="00F01E19"/>
    <w:rsid w:val="00F93F12"/>
    <w:rsid w:val="00FE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49">
          <o:proxy start="" idref="#_x0000_s1048" connectloc="1"/>
          <o:proxy end="" idref="#_x0000_s1048" connectloc="1"/>
        </o:r>
        <o:r id="V:Rule4" type="connector" idref="#_x0000_s1050">
          <o:proxy start="" idref="#_x0000_s1033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03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12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B14403"/>
    <w:pPr>
      <w:spacing w:before="0" w:beforeAutospacing="0" w:after="120" w:afterAutospacing="0" w:line="276" w:lineRule="auto"/>
    </w:pPr>
    <w:rPr>
      <w:rFonts w:eastAsiaTheme="minorEastAsia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B14403"/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B14403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rsid w:val="00B14403"/>
  </w:style>
  <w:style w:type="paragraph" w:customStyle="1" w:styleId="11">
    <w:name w:val="Без интервала1"/>
    <w:rsid w:val="00B14403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2">
    <w:name w:val="Абзац списка1"/>
    <w:basedOn w:val="a"/>
    <w:rsid w:val="00B14403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9">
    <w:name w:val="Базовый"/>
    <w:uiPriority w:val="99"/>
    <w:rsid w:val="00B14403"/>
    <w:pPr>
      <w:suppressAutoHyphens/>
      <w:spacing w:before="0" w:beforeAutospacing="0" w:after="200" w:afterAutospacing="0" w:line="276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632349340038144E-2"/>
          <c:y val="0.16745406824146991"/>
          <c:w val="0.65514294287458863"/>
          <c:h val="0.7746049129422231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25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4A1-4993-93AD-96A6D3FFA3A9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A1-4993-93AD-96A6D3FFA3A9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A1-4993-93AD-96A6D3FFA3A9}"/>
              </c:ext>
            </c:extLst>
          </c:dPt>
          <c:dLbls>
            <c:dLbl>
              <c:idx val="0"/>
              <c:layout>
                <c:manualLayout>
                  <c:x val="-0.11882407636265241"/>
                  <c:y val="-0.14289626840123346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4A1-4993-93AD-96A6D3FFA3A9}"/>
                </c:ext>
              </c:extLst>
            </c:dLbl>
            <c:dLbl>
              <c:idx val="1"/>
              <c:layout>
                <c:manualLayout>
                  <c:x val="9.3458328919648143E-2"/>
                  <c:y val="8.7319791547795136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A1-4993-93AD-96A6D3FFA3A9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A1-4993-93AD-96A6D3FFA3A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0.72000000000000064</c:v>
                </c:pt>
                <c:pt idx="1">
                  <c:v>0.30000000000000032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A1-4993-93AD-96A6D3FFA3A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4A1-4993-93AD-96A6D3FFA3A9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21C-47DC-B7CB-FC9B0CC566E6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4A1-4993-93AD-96A6D3FFA3A9}"/>
              </c:ext>
            </c:extLst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4A1-4993-93AD-96A6D3FFA3A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A1-4993-93AD-96A6D3FFA3A9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4A1-4993-93AD-96A6D3FFA3A9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21C-47DC-B7CB-FC9B0CC566E6}"/>
              </c:ext>
            </c:extLst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4A1-4993-93AD-96A6D3FFA3A9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Как</a:t>
            </a:r>
            <a:r>
              <a:rPr lang="ru-RU" b="1" baseline="0">
                <a:solidFill>
                  <a:schemeClr val="tx1"/>
                </a:solidFill>
              </a:rPr>
              <a:t> родители оценивают школу.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1037638524351402"/>
          <c:y val="9.192073170731703E-2"/>
          <c:w val="0.3584140784485273"/>
          <c:h val="0.786762611228477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5B-4379-90F3-A105DC3DB42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D5B-4379-90F3-A105DC3DB42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A7-41DE-97B3-A0CB8881FEB5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A7-41DE-97B3-A0CB8881FEB5}"/>
              </c:ext>
            </c:extLst>
          </c:dPt>
          <c:dLbls>
            <c:dLbl>
              <c:idx val="0"/>
              <c:layout>
                <c:manualLayout>
                  <c:x val="2.5461869349664632E-2"/>
                  <c:y val="-0.31876957920582738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D5B-4379-90F3-A105DC3DB420}"/>
                </c:ext>
              </c:extLst>
            </c:dLbl>
            <c:dLbl>
              <c:idx val="1"/>
              <c:layout>
                <c:manualLayout>
                  <c:x val="-0.19015675123942838"/>
                  <c:y val="3.669672339344679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D5B-4379-90F3-A105DC3DB420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0.43000000000000038</c:v>
                </c:pt>
                <c:pt idx="1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5B-4379-90F3-A105DC3DB420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12FC-7BF3-4364-BDE7-C5B18B34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7737</Words>
  <Characters>44106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31</cp:revision>
  <dcterms:created xsi:type="dcterms:W3CDTF">2011-11-02T04:15:00Z</dcterms:created>
  <dcterms:modified xsi:type="dcterms:W3CDTF">2024-03-23T08:40:00Z</dcterms:modified>
</cp:coreProperties>
</file>