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  <w:r w:rsidRPr="00880A44">
        <w:rPr>
          <w:rFonts w:ascii="Times New Roman" w:hAnsi="Times New Roman"/>
          <w:sz w:val="36"/>
          <w:szCs w:val="36"/>
        </w:rPr>
        <w:t>МКОУ</w:t>
      </w:r>
      <w:r w:rsidR="00183B29">
        <w:rPr>
          <w:rFonts w:ascii="Times New Roman" w:hAnsi="Times New Roman"/>
          <w:sz w:val="36"/>
          <w:szCs w:val="36"/>
        </w:rPr>
        <w:t xml:space="preserve"> «Зизикская СОШ им.М.М.Гаджибалаева</w:t>
      </w:r>
      <w:r w:rsidRPr="00880A44">
        <w:rPr>
          <w:rFonts w:ascii="Times New Roman" w:hAnsi="Times New Roman"/>
          <w:sz w:val="36"/>
          <w:szCs w:val="36"/>
        </w:rPr>
        <w:t>»</w:t>
      </w:r>
    </w:p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</w:p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</w:p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</w:p>
    <w:p w:rsidR="00880A44" w:rsidRDefault="00880A44" w:rsidP="00880A44">
      <w:pPr>
        <w:jc w:val="center"/>
        <w:rPr>
          <w:rFonts w:ascii="Times New Roman" w:hAnsi="Times New Roman"/>
          <w:sz w:val="36"/>
          <w:szCs w:val="36"/>
        </w:rPr>
      </w:pPr>
    </w:p>
    <w:p w:rsidR="00880A44" w:rsidRPr="00880A44" w:rsidRDefault="00880A44" w:rsidP="00880A44">
      <w:pPr>
        <w:jc w:val="center"/>
        <w:rPr>
          <w:rFonts w:ascii="Times New Roman" w:hAnsi="Times New Roman"/>
          <w:b/>
          <w:sz w:val="96"/>
          <w:szCs w:val="96"/>
        </w:rPr>
      </w:pPr>
      <w:r w:rsidRPr="00880A44">
        <w:rPr>
          <w:rFonts w:ascii="Times New Roman" w:hAnsi="Times New Roman"/>
          <w:b/>
          <w:sz w:val="96"/>
          <w:szCs w:val="96"/>
        </w:rPr>
        <w:t>Управляющий совет</w:t>
      </w: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880A44" w:rsidRDefault="00880A44" w:rsidP="00FA1AB2">
      <w:pPr>
        <w:jc w:val="center"/>
        <w:rPr>
          <w:rFonts w:ascii="Times New Roman" w:hAnsi="Times New Roman"/>
          <w:sz w:val="28"/>
          <w:szCs w:val="28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3B29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</w:p>
    <w:p w:rsidR="00880A44" w:rsidRPr="00880A44" w:rsidRDefault="00183B29" w:rsidP="00FA1A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2024-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2029 </w:t>
      </w:r>
      <w:r w:rsidR="00880A44" w:rsidRPr="00880A4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880A44" w:rsidRPr="00880A44">
        <w:rPr>
          <w:rFonts w:ascii="Times New Roman" w:hAnsi="Times New Roman"/>
          <w:b/>
          <w:sz w:val="36"/>
          <w:szCs w:val="36"/>
        </w:rPr>
        <w:t>г.г</w:t>
      </w:r>
      <w:proofErr w:type="spellEnd"/>
      <w:r w:rsidR="00880A44" w:rsidRPr="00880A44">
        <w:rPr>
          <w:rFonts w:ascii="Times New Roman" w:hAnsi="Times New Roman"/>
          <w:b/>
          <w:sz w:val="36"/>
          <w:szCs w:val="36"/>
        </w:rPr>
        <w:t>.</w:t>
      </w:r>
      <w:proofErr w:type="gramEnd"/>
    </w:p>
    <w:p w:rsidR="004A5EE9" w:rsidRPr="00B662D3" w:rsidRDefault="00183B29" w:rsidP="00183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bookmarkStart w:id="0" w:name="_GoBack"/>
      <w:bookmarkEnd w:id="0"/>
      <w:r w:rsidR="004A5EE9" w:rsidRPr="00B662D3">
        <w:rPr>
          <w:rFonts w:ascii="Times New Roman" w:hAnsi="Times New Roman"/>
          <w:sz w:val="28"/>
          <w:szCs w:val="28"/>
        </w:rPr>
        <w:t>Положение о Совете школы</w:t>
      </w:r>
    </w:p>
    <w:p w:rsidR="004A5EE9" w:rsidRPr="00B662D3" w:rsidRDefault="004A5EE9" w:rsidP="00FA1AB2">
      <w:pPr>
        <w:jc w:val="center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1. Общие положения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1.1. Настоящее Положение о Совете школы разработано в соответствии с Федеральным законом от 29.12.2012 № 273-ФЗ "Об образовании в Российской Федерации" с изменениями от 8 декабря 2020 года, ФГОС начального и основного общего образования, утвержденных соответственно Приказами </w:t>
      </w:r>
      <w:proofErr w:type="spellStart"/>
      <w:r w:rsidRPr="00B662D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662D3">
        <w:rPr>
          <w:rFonts w:ascii="Times New Roman" w:hAnsi="Times New Roman"/>
          <w:sz w:val="28"/>
          <w:szCs w:val="28"/>
        </w:rPr>
        <w:t xml:space="preserve"> России №373 от 06.10.2009 года и №1897 от 17.12.2010 года в редакции от 31 декабря 2015 года, Конвенцией ООН о правах ребёнка, Семейным кодексом РФ,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1.2. Данное Положение о Совете организации, осуществляющей образовательную деятельность, (далее - Положение) обозначает основные задачи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1.3. Совет Школы (далее – Совет)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 1.4.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 1.6. Члены Совета не получают воз</w:t>
      </w:r>
      <w:r>
        <w:rPr>
          <w:rFonts w:ascii="Times New Roman" w:hAnsi="Times New Roman"/>
          <w:sz w:val="28"/>
          <w:szCs w:val="28"/>
        </w:rPr>
        <w:t>награждения за работу в Совете.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2. Задачи Совета школы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2.1. Основными задачами Совета являются: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определение основных направлений развития организации, осуществляющей образовательную деятельность;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деятельность;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 Компетенция Совета школы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3.1. К компетенции Совета относится: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3.1.1. принятие программы развития, а также локальных актов школы, регулирующих вопросы, относящиеся к компетенции Совета;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3.1.3. организация комиссий школы по направлениям деятельности общеобразовательной организации, создание конфликтных комиссий;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3.1.5. выдвижение кандидатов на участие в конкурсах;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3.1.6. внесение предл</w:t>
      </w:r>
      <w:r>
        <w:rPr>
          <w:rFonts w:ascii="Times New Roman" w:hAnsi="Times New Roman"/>
          <w:sz w:val="28"/>
          <w:szCs w:val="28"/>
        </w:rPr>
        <w:t>ожений директору школы в части: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обеспечения прохождения промежуточной и итоговой аттестации обучающихся;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мероприятий по обеспечению безопасности образовательной деятельности;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организации иных мероприятий, проводимых в организации, осуществляющей образовательную деятельность;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организации работы школы по профилактике безнадзорности и правонарушений несовершеннолетних;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 xml:space="preserve">соблюдения прав и </w:t>
      </w:r>
      <w:proofErr w:type="gramStart"/>
      <w:r w:rsidRPr="00B662D3">
        <w:rPr>
          <w:rFonts w:ascii="Times New Roman" w:hAnsi="Times New Roman"/>
          <w:sz w:val="28"/>
          <w:szCs w:val="28"/>
        </w:rPr>
        <w:t>свобод</w:t>
      </w:r>
      <w:proofErr w:type="gramEnd"/>
      <w:r w:rsidRPr="00B662D3">
        <w:rPr>
          <w:rFonts w:ascii="Times New Roman" w:hAnsi="Times New Roman"/>
          <w:sz w:val="28"/>
          <w:szCs w:val="28"/>
        </w:rPr>
        <w:t xml:space="preserve"> обучающихся и работников организации, осуществляющей образовательную деятельность;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порядка и оснований отчисления обучающихся.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 Совет школы участвует: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разработке локальных актов, регулирующих вопросы, относящиеся к компетенции Совета;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подготовке и принятии публичного (ежегодного) доклада общеобразовательной организации.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3.3. Совет оказывает содействие деятельности учительских (педагогических) организаций (объединений) и методических объединений;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3.4. Совет информирует участников образовательной деятельности о своей деятельности и принимаемых решениях;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3.7. 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 Организация деятельности и структура Совета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4.1. Совет состоит из избираемых ч</w:t>
      </w:r>
      <w:r>
        <w:rPr>
          <w:rFonts w:ascii="Times New Roman" w:hAnsi="Times New Roman"/>
          <w:sz w:val="28"/>
          <w:szCs w:val="28"/>
        </w:rPr>
        <w:t>ленов, представляющих интересы: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родителей (законных представителей) обучающихся всех ступеней общего образования – до 2 человек;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работников организации – 2 человека;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обучающихся 9-11 классов – 3 человека.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4.2. В состав Совета также входит директор организации, осуществляющей образовательную деятельность.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4.3. Совет школы избирается сроком на 3 года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lastRenderedPageBreak/>
        <w:t xml:space="preserve"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4.7. Члены Совета из числа родителей (законных представителей) обучающихся избираются на общем родительском собрании.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4.9. 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lastRenderedPageBreak/>
        <w:t>4.11.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4.12.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4.13.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4.15. Для организации работы Совета избирается секретарь, который ведет протоколы заседаний и иную документацию совета.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4.16. Решения Совета школы: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принимаются открытым голосованием;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решение считается принятым, если за него проголосовало большинство присутствующих на Совете;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4.17.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lastRenderedPageBreak/>
        <w:t>5. Обязанности и ответственность Совета и его членов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5.7. Член Совета выводится из его состава по решению Совета в следующих случаях: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по желанию члена Совета, выраженному в письменной форме;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 отзыве представителя учредителя;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 организации;</w:t>
      </w:r>
      <w:r>
        <w:rPr>
          <w:rFonts w:ascii="Times New Roman" w:hAnsi="Times New Roman"/>
          <w:sz w:val="28"/>
          <w:szCs w:val="28"/>
        </w:rPr>
        <w:tab/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случае совершения противоправных действий, несовместимых с членством в Совете;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6. Информирование участников образовательного сообщества о работе Совета школы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6.1. Совет может информировать широкую общественность о результатах своей деятельности: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на общешкольных родительских собраниях;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на педагогических Советах;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на творческом отчете школы;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 местах средств массовой информации;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на официальном сайте школы в сети Интернет.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lastRenderedPageBreak/>
        <w:t>6.2. Совет может организовать систему обратной связи с широкой общественностью с помощью опросов, интервью, анкетирования.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7. Делопроизводство Совета школы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7.1. На заседании Совета ведется протокол. В протоколе заседания Совета фиксируются: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дата проведения;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фамилия, имя, отчество присутствующих на заседании;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приглашенные (ФИО, должность);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повестка дня;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краткое изложение всех выступлений по вопросам повестки дня;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предложения, рекомендации и замечания членов и приглашенных лиц;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вопросы, поставленные на голосование и итоги голосования по ним;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662D3">
        <w:rPr>
          <w:rFonts w:ascii="Times New Roman" w:hAnsi="Times New Roman"/>
          <w:sz w:val="28"/>
          <w:szCs w:val="28"/>
        </w:rPr>
        <w:t>количество голосов, поданных "за", "против", "воздержался" (по каждому вопросу, поставленному на голосование);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решение.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8. Права и ответственность членов Совета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8.1. Совет вправе самостоятельно выступать от имени школы, действовать в интересах организации, осуществляющей образовательную деятельность, в </w:t>
      </w:r>
      <w:r w:rsidRPr="00B662D3">
        <w:rPr>
          <w:rFonts w:ascii="Times New Roman" w:hAnsi="Times New Roman"/>
          <w:sz w:val="28"/>
          <w:szCs w:val="28"/>
        </w:rPr>
        <w:lastRenderedPageBreak/>
        <w:t xml:space="preserve">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8.2.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9. Заключительные положения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9.1. Настоящее Положение о Совете школы 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общеобразовательной организации.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A5EE9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 xml:space="preserve">9.3. Положение о Совете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4A5EE9" w:rsidRPr="00B662D3" w:rsidRDefault="004A5EE9" w:rsidP="000A4258">
      <w:pPr>
        <w:jc w:val="both"/>
        <w:rPr>
          <w:rFonts w:ascii="Times New Roman" w:hAnsi="Times New Roman"/>
          <w:sz w:val="28"/>
          <w:szCs w:val="28"/>
        </w:rPr>
      </w:pPr>
      <w:r w:rsidRPr="00B662D3">
        <w:rPr>
          <w:rFonts w:ascii="Times New Roman" w:hAnsi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A5EE9" w:rsidRPr="00B662D3" w:rsidSect="0005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2D3"/>
    <w:rsid w:val="000576D4"/>
    <w:rsid w:val="000A4258"/>
    <w:rsid w:val="00183B29"/>
    <w:rsid w:val="001F249C"/>
    <w:rsid w:val="00205459"/>
    <w:rsid w:val="004A5EE9"/>
    <w:rsid w:val="00505FC4"/>
    <w:rsid w:val="006037BF"/>
    <w:rsid w:val="0076095E"/>
    <w:rsid w:val="00880A44"/>
    <w:rsid w:val="00A8642F"/>
    <w:rsid w:val="00B662D3"/>
    <w:rsid w:val="00C16657"/>
    <w:rsid w:val="00E043D9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9559A"/>
  <w15:docId w15:val="{CF21C0FA-54FC-46DE-9566-C86489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80A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Эльнара</cp:lastModifiedBy>
  <cp:revision>7</cp:revision>
  <cp:lastPrinted>2024-10-10T05:53:00Z</cp:lastPrinted>
  <dcterms:created xsi:type="dcterms:W3CDTF">2021-03-15T14:18:00Z</dcterms:created>
  <dcterms:modified xsi:type="dcterms:W3CDTF">2024-12-05T18:02:00Z</dcterms:modified>
</cp:coreProperties>
</file>