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8"/>
          <w:szCs w:val="28"/>
          <w:lang w:eastAsia="ru-RU"/>
        </w:rPr>
        <w:t>Рекомендации по организации и проведению Мониторинга по функциональной грамотности.</w:t>
      </w:r>
    </w:p>
    <w:p w:rsidR="007A33DA" w:rsidRPr="007A33DA" w:rsidRDefault="007A33DA" w:rsidP="007A33DA">
      <w:pPr>
        <w:spacing w:after="0" w:line="240" w:lineRule="auto"/>
        <w:ind w:firstLine="568"/>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360" w:lineRule="auto"/>
        <w:ind w:firstLine="709"/>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 xml:space="preserve">С целью выявления уровня </w:t>
      </w:r>
      <w:proofErr w:type="spellStart"/>
      <w:r w:rsidRPr="007A33DA">
        <w:rPr>
          <w:rFonts w:ascii="Times New Roman" w:eastAsia="Times New Roman" w:hAnsi="Times New Roman" w:cs="Times New Roman"/>
          <w:color w:val="000000"/>
          <w:sz w:val="28"/>
          <w:szCs w:val="28"/>
          <w:lang w:eastAsia="ru-RU"/>
        </w:rPr>
        <w:t>сформированности</w:t>
      </w:r>
      <w:proofErr w:type="spellEnd"/>
      <w:r w:rsidRPr="007A33DA">
        <w:rPr>
          <w:rFonts w:ascii="Times New Roman" w:eastAsia="Times New Roman" w:hAnsi="Times New Roman" w:cs="Times New Roman"/>
          <w:color w:val="000000"/>
          <w:sz w:val="28"/>
          <w:szCs w:val="28"/>
          <w:lang w:eastAsia="ru-RU"/>
        </w:rPr>
        <w:t xml:space="preserve"> функциональной грамотности </w:t>
      </w:r>
      <w:proofErr w:type="gramStart"/>
      <w:r w:rsidRPr="007A33DA">
        <w:rPr>
          <w:rFonts w:ascii="Times New Roman" w:eastAsia="Times New Roman" w:hAnsi="Times New Roman" w:cs="Times New Roman"/>
          <w:color w:val="000000"/>
          <w:sz w:val="28"/>
          <w:szCs w:val="28"/>
          <w:lang w:eastAsia="ru-RU"/>
        </w:rPr>
        <w:t>обучающихся</w:t>
      </w:r>
      <w:proofErr w:type="gramEnd"/>
      <w:r w:rsidRPr="007A33DA">
        <w:rPr>
          <w:rFonts w:ascii="Times New Roman" w:eastAsia="Times New Roman" w:hAnsi="Times New Roman" w:cs="Times New Roman"/>
          <w:color w:val="000000"/>
          <w:sz w:val="28"/>
          <w:szCs w:val="28"/>
          <w:lang w:eastAsia="ru-RU"/>
        </w:rPr>
        <w:t xml:space="preserve"> КЦО проводится мониторинг уровня функциональной грамотности обучающихся по основным блокам: читательская, математическая и естественнонаучная грамотность. Мониторинг проводится в компьютерной форме в открытом банке заданий по функциональной грамотности на платформе РЭШ, с использованием стандартизированных диагностических работ, созданных специалистами </w:t>
      </w:r>
      <w:proofErr w:type="gramStart"/>
      <w:r w:rsidRPr="007A33DA">
        <w:rPr>
          <w:rFonts w:ascii="Times New Roman" w:eastAsia="Times New Roman" w:hAnsi="Times New Roman" w:cs="Times New Roman"/>
          <w:color w:val="000000"/>
          <w:sz w:val="28"/>
          <w:szCs w:val="28"/>
          <w:lang w:eastAsia="ru-RU"/>
        </w:rPr>
        <w:t>института стратегии развития образования Российской академии</w:t>
      </w:r>
      <w:proofErr w:type="gramEnd"/>
      <w:r w:rsidRPr="007A33DA">
        <w:rPr>
          <w:rFonts w:ascii="Times New Roman" w:eastAsia="Times New Roman" w:hAnsi="Times New Roman" w:cs="Times New Roman"/>
          <w:color w:val="000000"/>
          <w:sz w:val="28"/>
          <w:szCs w:val="28"/>
          <w:lang w:eastAsia="ru-RU"/>
        </w:rPr>
        <w:t xml:space="preserve"> образования (ИСРО РАО).</w:t>
      </w:r>
    </w:p>
    <w:p w:rsidR="007A33DA" w:rsidRPr="007A33DA" w:rsidRDefault="007A33DA" w:rsidP="007A33DA">
      <w:pPr>
        <w:spacing w:after="0" w:line="312" w:lineRule="auto"/>
        <w:ind w:firstLine="709"/>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Задачи мониторинга:</w:t>
      </w:r>
    </w:p>
    <w:p w:rsidR="007A33DA" w:rsidRPr="007A33DA" w:rsidRDefault="007A33DA" w:rsidP="007A33DA">
      <w:pPr>
        <w:numPr>
          <w:ilvl w:val="0"/>
          <w:numId w:val="1"/>
        </w:numPr>
        <w:spacing w:after="0" w:line="312" w:lineRule="auto"/>
        <w:ind w:firstLine="709"/>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 xml:space="preserve">получить информацию об уровне </w:t>
      </w:r>
      <w:proofErr w:type="spellStart"/>
      <w:r w:rsidRPr="007A33DA">
        <w:rPr>
          <w:rFonts w:ascii="Times New Roman" w:eastAsia="Times New Roman" w:hAnsi="Times New Roman" w:cs="Times New Roman"/>
          <w:color w:val="000000"/>
          <w:sz w:val="28"/>
          <w:szCs w:val="28"/>
          <w:lang w:eastAsia="ru-RU"/>
        </w:rPr>
        <w:t>сформированности</w:t>
      </w:r>
      <w:proofErr w:type="spellEnd"/>
      <w:r w:rsidRPr="007A33DA">
        <w:rPr>
          <w:rFonts w:ascii="Times New Roman" w:eastAsia="Times New Roman" w:hAnsi="Times New Roman" w:cs="Times New Roman"/>
          <w:color w:val="000000"/>
          <w:sz w:val="28"/>
          <w:szCs w:val="28"/>
          <w:lang w:eastAsia="ru-RU"/>
        </w:rPr>
        <w:t xml:space="preserve"> каждого из основных видов грамотностей;</w:t>
      </w:r>
    </w:p>
    <w:p w:rsidR="007A33DA" w:rsidRPr="007A33DA" w:rsidRDefault="007A33DA" w:rsidP="007A33DA">
      <w:pPr>
        <w:numPr>
          <w:ilvl w:val="0"/>
          <w:numId w:val="1"/>
        </w:numPr>
        <w:spacing w:after="0" w:line="312" w:lineRule="auto"/>
        <w:ind w:firstLine="709"/>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выявление затруднений и дефицитов обучающихся возникающих в процессе выполнения заданий на оценку  грамотности;</w:t>
      </w:r>
    </w:p>
    <w:p w:rsidR="007A33DA" w:rsidRPr="007A33DA" w:rsidRDefault="007A33DA" w:rsidP="007A33DA">
      <w:pPr>
        <w:numPr>
          <w:ilvl w:val="0"/>
          <w:numId w:val="1"/>
        </w:numPr>
        <w:spacing w:after="0" w:line="312" w:lineRule="auto"/>
        <w:ind w:firstLine="709"/>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определить ориентиры развития и повышения качества образования в КГАНОУ КЦО.</w:t>
      </w:r>
    </w:p>
    <w:p w:rsidR="007A33DA" w:rsidRPr="007A33DA" w:rsidRDefault="007A33DA" w:rsidP="007A33DA">
      <w:pPr>
        <w:spacing w:after="0" w:line="240" w:lineRule="auto"/>
        <w:ind w:firstLine="568"/>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 xml:space="preserve">Диагностика </w:t>
      </w:r>
      <w:proofErr w:type="spellStart"/>
      <w:r w:rsidRPr="007A33DA">
        <w:rPr>
          <w:rFonts w:ascii="Times New Roman" w:eastAsia="Times New Roman" w:hAnsi="Times New Roman" w:cs="Times New Roman"/>
          <w:color w:val="000000"/>
          <w:sz w:val="28"/>
          <w:szCs w:val="28"/>
          <w:lang w:eastAsia="ru-RU"/>
        </w:rPr>
        <w:t>сформированности</w:t>
      </w:r>
      <w:proofErr w:type="spellEnd"/>
      <w:r w:rsidRPr="007A33DA">
        <w:rPr>
          <w:rFonts w:ascii="Times New Roman" w:eastAsia="Times New Roman" w:hAnsi="Times New Roman" w:cs="Times New Roman"/>
          <w:color w:val="000000"/>
          <w:sz w:val="28"/>
          <w:szCs w:val="28"/>
          <w:lang w:eastAsia="ru-RU"/>
        </w:rPr>
        <w:t xml:space="preserve"> функциональной грамотности у одних и тех же обучающихся проводится в несколько этапов на различных ступенях обучения в 5-х, в 7-х, в 9-х классах с целью отслеживания динамики результатов.</w:t>
      </w:r>
    </w:p>
    <w:p w:rsidR="007A33DA" w:rsidRPr="007A33DA" w:rsidRDefault="007A33DA" w:rsidP="007A33DA">
      <w:pPr>
        <w:spacing w:after="0" w:line="240" w:lineRule="auto"/>
        <w:ind w:firstLine="568"/>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Подготовка к мониторингу по функциональной грамотности начинается с составления приказа о проведении внутреннего мониторинга (Приложение 1). В приказе фиксируются сроки проведения диагностических работ, а также состав рабочей группы по подготовке и проведению процедуры Мониторинга, а также по проверке работ участников Мониторинга.</w:t>
      </w:r>
    </w:p>
    <w:p w:rsidR="007A33DA" w:rsidRPr="007A33DA" w:rsidRDefault="007A33DA" w:rsidP="007A33DA">
      <w:pPr>
        <w:spacing w:after="0" w:line="240" w:lineRule="auto"/>
        <w:ind w:firstLine="568"/>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Задания для Мониторинга подбираются на сайте Института стратегии развития образования (</w:t>
      </w:r>
      <w:hyperlink r:id="rId6" w:tooltip="http://skiv.instrao.ru/" w:history="1">
        <w:r w:rsidRPr="007A33DA">
          <w:rPr>
            <w:rFonts w:ascii="Times New Roman" w:eastAsia="Times New Roman" w:hAnsi="Times New Roman" w:cs="Times New Roman"/>
            <w:color w:val="0000FF"/>
            <w:sz w:val="28"/>
            <w:szCs w:val="28"/>
            <w:u w:val="single"/>
            <w:lang w:eastAsia="ru-RU"/>
          </w:rPr>
          <w:t>http://skiv.instrao.ru/</w:t>
        </w:r>
      </w:hyperlink>
      <w:r w:rsidRPr="007A33DA">
        <w:rPr>
          <w:rFonts w:ascii="Times New Roman" w:eastAsia="Times New Roman" w:hAnsi="Times New Roman" w:cs="Times New Roman"/>
          <w:color w:val="000000"/>
          <w:sz w:val="28"/>
          <w:szCs w:val="28"/>
          <w:lang w:eastAsia="ru-RU"/>
        </w:rPr>
        <w:t>). Это разработанные специалистами института диагностические работы, там же можно ознакомиться как с содержанием заданий, критериями их оценивания так и спецификацией всей диагностической работы, которая необходима при дальнейшем анализе полученных результатов Мониторинга.</w:t>
      </w:r>
    </w:p>
    <w:p w:rsidR="007A33DA" w:rsidRPr="007A33DA" w:rsidRDefault="007A33DA" w:rsidP="007A33DA">
      <w:pPr>
        <w:spacing w:after="0" w:line="240" w:lineRule="auto"/>
        <w:ind w:firstLine="568"/>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 xml:space="preserve">Выполнение диагностической работы учащимися проходит индивидуально в компьютерной форме на сайте </w:t>
      </w:r>
      <w:hyperlink r:id="rId7" w:tooltip="https://fg.resh.edu.ru/" w:history="1">
        <w:r w:rsidRPr="007A33DA">
          <w:rPr>
            <w:rFonts w:ascii="Times New Roman" w:eastAsia="Times New Roman" w:hAnsi="Times New Roman" w:cs="Times New Roman"/>
            <w:color w:val="0000FF"/>
            <w:sz w:val="28"/>
            <w:szCs w:val="28"/>
            <w:u w:val="single"/>
            <w:lang w:eastAsia="ru-RU"/>
          </w:rPr>
          <w:t>https://fg.resh.edu.ru/</w:t>
        </w:r>
      </w:hyperlink>
      <w:r w:rsidRPr="007A33DA">
        <w:rPr>
          <w:rFonts w:ascii="Times New Roman" w:eastAsia="Times New Roman" w:hAnsi="Times New Roman" w:cs="Times New Roman"/>
          <w:color w:val="000000"/>
          <w:sz w:val="28"/>
          <w:szCs w:val="28"/>
          <w:lang w:eastAsia="ru-RU"/>
        </w:rPr>
        <w:t xml:space="preserve">. Для этого </w:t>
      </w:r>
      <w:proofErr w:type="gramStart"/>
      <w:r w:rsidRPr="007A33DA">
        <w:rPr>
          <w:rFonts w:ascii="Times New Roman" w:eastAsia="Times New Roman" w:hAnsi="Times New Roman" w:cs="Times New Roman"/>
          <w:color w:val="000000"/>
          <w:sz w:val="28"/>
          <w:szCs w:val="28"/>
          <w:lang w:eastAsia="ru-RU"/>
        </w:rPr>
        <w:t>ответственный</w:t>
      </w:r>
      <w:proofErr w:type="gramEnd"/>
      <w:r w:rsidRPr="007A33DA">
        <w:rPr>
          <w:rFonts w:ascii="Times New Roman" w:eastAsia="Times New Roman" w:hAnsi="Times New Roman" w:cs="Times New Roman"/>
          <w:color w:val="000000"/>
          <w:sz w:val="28"/>
          <w:szCs w:val="28"/>
          <w:lang w:eastAsia="ru-RU"/>
        </w:rPr>
        <w:t xml:space="preserve"> за организацию и проведение Мониторинга создаёт на сайте  </w:t>
      </w:r>
      <w:hyperlink r:id="rId8" w:tooltip="https://fg.resh.edu.ru/" w:history="1">
        <w:r w:rsidRPr="007A33DA">
          <w:rPr>
            <w:rFonts w:ascii="Times New Roman" w:eastAsia="Times New Roman" w:hAnsi="Times New Roman" w:cs="Times New Roman"/>
            <w:color w:val="0000FF"/>
            <w:sz w:val="28"/>
            <w:szCs w:val="28"/>
            <w:u w:val="single"/>
            <w:lang w:eastAsia="ru-RU"/>
          </w:rPr>
          <w:t>https://fg.resh.edu.ru/</w:t>
        </w:r>
      </w:hyperlink>
      <w:r w:rsidRPr="007A33DA">
        <w:rPr>
          <w:rFonts w:ascii="Times New Roman" w:eastAsia="Times New Roman" w:hAnsi="Times New Roman" w:cs="Times New Roman"/>
          <w:color w:val="000000"/>
          <w:sz w:val="28"/>
          <w:szCs w:val="28"/>
          <w:lang w:eastAsia="ru-RU"/>
        </w:rPr>
        <w:t xml:space="preserve"> мероприятие про проведению выбранной </w:t>
      </w:r>
      <w:r w:rsidRPr="007A33DA">
        <w:rPr>
          <w:rFonts w:ascii="Times New Roman" w:eastAsia="Times New Roman" w:hAnsi="Times New Roman" w:cs="Times New Roman"/>
          <w:color w:val="000000"/>
          <w:sz w:val="28"/>
          <w:szCs w:val="28"/>
          <w:lang w:eastAsia="ru-RU"/>
        </w:rPr>
        <w:lastRenderedPageBreak/>
        <w:t xml:space="preserve">диагностической работы и распечатывает логины и пароли для каждого участника Мониторинга. Также сразу после создания логинов и паролей для учащихся, </w:t>
      </w:r>
      <w:proofErr w:type="gramStart"/>
      <w:r w:rsidRPr="007A33DA">
        <w:rPr>
          <w:rFonts w:ascii="Times New Roman" w:eastAsia="Times New Roman" w:hAnsi="Times New Roman" w:cs="Times New Roman"/>
          <w:color w:val="000000"/>
          <w:sz w:val="28"/>
          <w:szCs w:val="28"/>
          <w:lang w:eastAsia="ru-RU"/>
        </w:rPr>
        <w:t>ответственный</w:t>
      </w:r>
      <w:proofErr w:type="gramEnd"/>
      <w:r w:rsidRPr="007A33DA">
        <w:rPr>
          <w:rFonts w:ascii="Times New Roman" w:eastAsia="Times New Roman" w:hAnsi="Times New Roman" w:cs="Times New Roman"/>
          <w:color w:val="000000"/>
          <w:sz w:val="28"/>
          <w:szCs w:val="28"/>
          <w:lang w:eastAsia="ru-RU"/>
        </w:rPr>
        <w:t xml:space="preserve"> создаёт логины и пароли для экспертов по проверке диагностических работ.</w:t>
      </w:r>
    </w:p>
    <w:p w:rsidR="007A33DA" w:rsidRPr="007A33DA" w:rsidRDefault="007A33DA" w:rsidP="007A33DA">
      <w:pPr>
        <w:spacing w:after="0" w:line="240" w:lineRule="auto"/>
        <w:ind w:firstLine="568"/>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 xml:space="preserve">В день проведения Мониторинга, учащиеся получают свой индивидуальный логин и пароль, вводят их на сайте </w:t>
      </w:r>
      <w:hyperlink r:id="rId9" w:tooltip="https://fg.resh.edu.ru/" w:history="1">
        <w:r w:rsidRPr="007A33DA">
          <w:rPr>
            <w:rFonts w:ascii="Times New Roman" w:eastAsia="Times New Roman" w:hAnsi="Times New Roman" w:cs="Times New Roman"/>
            <w:color w:val="0000FF"/>
            <w:sz w:val="28"/>
            <w:szCs w:val="28"/>
            <w:u w:val="single"/>
            <w:lang w:eastAsia="ru-RU"/>
          </w:rPr>
          <w:t>https://fg.resh.edu.ru/</w:t>
        </w:r>
      </w:hyperlink>
      <w:r w:rsidRPr="007A33DA">
        <w:rPr>
          <w:rFonts w:ascii="Times New Roman" w:eastAsia="Times New Roman" w:hAnsi="Times New Roman" w:cs="Times New Roman"/>
          <w:color w:val="000000"/>
          <w:sz w:val="28"/>
          <w:szCs w:val="28"/>
          <w:lang w:eastAsia="ru-RU"/>
        </w:rPr>
        <w:t xml:space="preserve"> и приступают к выполнению работы. Желательно организаторам проведения включить компьютеры/ноутбуки учащимся на необходимом сайте заранее, чтобы не тратить время в течение урока и обучающиеся успели ответить на все вопросы диагностики за урок.</w:t>
      </w:r>
    </w:p>
    <w:p w:rsidR="007A33DA" w:rsidRPr="007A33DA" w:rsidRDefault="007A33DA" w:rsidP="007A33DA">
      <w:pPr>
        <w:spacing w:after="0" w:line="240" w:lineRule="auto"/>
        <w:ind w:firstLine="709"/>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 xml:space="preserve">Эксперты осуществляют </w:t>
      </w:r>
      <w:proofErr w:type="spellStart"/>
      <w:r w:rsidRPr="007A33DA">
        <w:rPr>
          <w:rFonts w:ascii="Times New Roman" w:eastAsia="Times New Roman" w:hAnsi="Times New Roman" w:cs="Times New Roman"/>
          <w:color w:val="000000"/>
          <w:sz w:val="28"/>
          <w:szCs w:val="28"/>
          <w:lang w:eastAsia="ru-RU"/>
        </w:rPr>
        <w:t>критериальную</w:t>
      </w:r>
      <w:proofErr w:type="spellEnd"/>
      <w:r w:rsidRPr="007A33DA">
        <w:rPr>
          <w:rFonts w:ascii="Times New Roman" w:eastAsia="Times New Roman" w:hAnsi="Times New Roman" w:cs="Times New Roman"/>
          <w:color w:val="000000"/>
          <w:sz w:val="28"/>
          <w:szCs w:val="28"/>
          <w:lang w:eastAsia="ru-RU"/>
        </w:rPr>
        <w:t xml:space="preserve"> проверку диагностических работ в течение трёх рабочих дней </w:t>
      </w:r>
      <w:proofErr w:type="gramStart"/>
      <w:r w:rsidRPr="007A33DA">
        <w:rPr>
          <w:rFonts w:ascii="Times New Roman" w:eastAsia="Times New Roman" w:hAnsi="Times New Roman" w:cs="Times New Roman"/>
          <w:color w:val="000000"/>
          <w:sz w:val="28"/>
          <w:szCs w:val="28"/>
          <w:lang w:eastAsia="ru-RU"/>
        </w:rPr>
        <w:t>с даты проведения</w:t>
      </w:r>
      <w:proofErr w:type="gramEnd"/>
      <w:r w:rsidRPr="007A33DA">
        <w:rPr>
          <w:rFonts w:ascii="Times New Roman" w:eastAsia="Times New Roman" w:hAnsi="Times New Roman" w:cs="Times New Roman"/>
          <w:color w:val="000000"/>
          <w:sz w:val="28"/>
          <w:szCs w:val="28"/>
          <w:lang w:eastAsia="ru-RU"/>
        </w:rPr>
        <w:t xml:space="preserve"> Мониторинга, обязательно используя систему оценки, разработанную специалистами Института стратегии развития образования к каждому заданию.</w:t>
      </w:r>
    </w:p>
    <w:p w:rsidR="007A33DA" w:rsidRPr="007A33DA" w:rsidRDefault="007A33DA" w:rsidP="007A33DA">
      <w:pPr>
        <w:spacing w:after="0" w:line="312" w:lineRule="auto"/>
        <w:ind w:firstLine="710"/>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 xml:space="preserve">В результате экспертной проверки всех работ ответственный организатор сможет получить на сайте  </w:t>
      </w:r>
      <w:hyperlink r:id="rId10" w:tooltip="https://fg.resh.edu.ru/" w:history="1">
        <w:r w:rsidRPr="007A33DA">
          <w:rPr>
            <w:rFonts w:ascii="Times New Roman" w:eastAsia="Times New Roman" w:hAnsi="Times New Roman" w:cs="Times New Roman"/>
            <w:color w:val="0000FF"/>
            <w:sz w:val="28"/>
            <w:szCs w:val="28"/>
            <w:u w:val="single"/>
            <w:lang w:eastAsia="ru-RU"/>
          </w:rPr>
          <w:t>https://fg.resh.edu.ru/</w:t>
        </w:r>
      </w:hyperlink>
      <w:r w:rsidRPr="007A33DA">
        <w:rPr>
          <w:rFonts w:ascii="Times New Roman" w:eastAsia="Times New Roman" w:hAnsi="Times New Roman" w:cs="Times New Roman"/>
          <w:color w:val="000000"/>
          <w:sz w:val="28"/>
          <w:szCs w:val="28"/>
          <w:lang w:eastAsia="ru-RU"/>
        </w:rPr>
        <w:t xml:space="preserve"> таблицу </w:t>
      </w:r>
      <w:proofErr w:type="spellStart"/>
      <w:r w:rsidRPr="007A33DA">
        <w:rPr>
          <w:rFonts w:ascii="Times New Roman" w:eastAsia="Times New Roman" w:hAnsi="Times New Roman" w:cs="Times New Roman"/>
          <w:color w:val="000000"/>
          <w:sz w:val="28"/>
          <w:szCs w:val="28"/>
          <w:lang w:eastAsia="ru-RU"/>
        </w:rPr>
        <w:t>Excel</w:t>
      </w:r>
      <w:proofErr w:type="spellEnd"/>
      <w:r w:rsidRPr="007A33DA">
        <w:rPr>
          <w:rFonts w:ascii="Times New Roman" w:eastAsia="Times New Roman" w:hAnsi="Times New Roman" w:cs="Times New Roman"/>
          <w:color w:val="000000"/>
          <w:sz w:val="28"/>
          <w:szCs w:val="28"/>
          <w:lang w:eastAsia="ru-RU"/>
        </w:rPr>
        <w:t xml:space="preserve"> с полными результатами проведённого Мониторинга, осуществить их анализ и сформировать Аналитическую  справку по итогам диагностики функциональной грамотности обучающихся (Приложение 2).</w:t>
      </w:r>
    </w:p>
    <w:p w:rsidR="007A33DA" w:rsidRPr="007A33DA" w:rsidRDefault="007A33DA" w:rsidP="007A33DA">
      <w:pPr>
        <w:spacing w:after="0" w:line="312" w:lineRule="auto"/>
        <w:ind w:firstLine="710"/>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312" w:lineRule="auto"/>
        <w:ind w:firstLine="710"/>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312" w:lineRule="auto"/>
        <w:ind w:firstLine="710"/>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312" w:lineRule="auto"/>
        <w:ind w:firstLine="710"/>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312" w:lineRule="auto"/>
        <w:ind w:firstLine="710"/>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312" w:lineRule="auto"/>
        <w:ind w:firstLine="710"/>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312" w:lineRule="auto"/>
        <w:ind w:firstLine="710"/>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312" w:lineRule="auto"/>
        <w:ind w:firstLine="710"/>
        <w:jc w:val="right"/>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312" w:lineRule="auto"/>
        <w:ind w:firstLine="710"/>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ind w:firstLine="709"/>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ind w:firstLine="709"/>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ind w:firstLine="568"/>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ind w:firstLine="568"/>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ind w:firstLine="568"/>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8024C7" w:rsidRDefault="008024C7" w:rsidP="007A33DA">
      <w:pPr>
        <w:spacing w:after="0" w:line="240" w:lineRule="auto"/>
        <w:jc w:val="right"/>
        <w:rPr>
          <w:rFonts w:ascii="Times New Roman" w:eastAsia="Times New Roman" w:hAnsi="Times New Roman" w:cs="Times New Roman"/>
          <w:color w:val="000000"/>
          <w:sz w:val="28"/>
          <w:szCs w:val="28"/>
          <w:lang w:eastAsia="ru-RU"/>
        </w:rPr>
      </w:pPr>
    </w:p>
    <w:p w:rsidR="008024C7" w:rsidRDefault="008024C7" w:rsidP="007A33DA">
      <w:pPr>
        <w:spacing w:after="0" w:line="240" w:lineRule="auto"/>
        <w:jc w:val="right"/>
        <w:rPr>
          <w:rFonts w:ascii="Times New Roman" w:eastAsia="Times New Roman" w:hAnsi="Times New Roman" w:cs="Times New Roman"/>
          <w:color w:val="000000"/>
          <w:sz w:val="28"/>
          <w:szCs w:val="28"/>
          <w:lang w:eastAsia="ru-RU"/>
        </w:rPr>
      </w:pPr>
    </w:p>
    <w:p w:rsidR="008024C7" w:rsidRDefault="008024C7" w:rsidP="007A33DA">
      <w:pPr>
        <w:spacing w:after="0" w:line="240" w:lineRule="auto"/>
        <w:jc w:val="right"/>
        <w:rPr>
          <w:rFonts w:ascii="Times New Roman" w:eastAsia="Times New Roman" w:hAnsi="Times New Roman" w:cs="Times New Roman"/>
          <w:color w:val="000000"/>
          <w:sz w:val="28"/>
          <w:szCs w:val="28"/>
          <w:lang w:eastAsia="ru-RU"/>
        </w:rPr>
      </w:pPr>
    </w:p>
    <w:p w:rsidR="007A33DA" w:rsidRPr="007A33DA" w:rsidRDefault="007A33DA" w:rsidP="007A33DA">
      <w:pPr>
        <w:spacing w:after="0" w:line="240" w:lineRule="auto"/>
        <w:jc w:val="right"/>
        <w:rPr>
          <w:rFonts w:ascii="Times New Roman" w:eastAsia="Times New Roman" w:hAnsi="Times New Roman" w:cs="Times New Roman"/>
          <w:sz w:val="24"/>
          <w:szCs w:val="24"/>
          <w:lang w:eastAsia="ru-RU"/>
        </w:rPr>
      </w:pPr>
      <w:bookmarkStart w:id="0" w:name="_GoBack"/>
      <w:bookmarkEnd w:id="0"/>
      <w:r w:rsidRPr="007A33DA">
        <w:rPr>
          <w:rFonts w:ascii="Times New Roman" w:eastAsia="Times New Roman" w:hAnsi="Times New Roman" w:cs="Times New Roman"/>
          <w:color w:val="000000"/>
          <w:sz w:val="28"/>
          <w:szCs w:val="28"/>
          <w:lang w:eastAsia="ru-RU"/>
        </w:rPr>
        <w:lastRenderedPageBreak/>
        <w:t>Приложение 1.</w:t>
      </w:r>
    </w:p>
    <w:p w:rsidR="008024C7" w:rsidRDefault="008024C7" w:rsidP="007A33DA">
      <w:pPr>
        <w:spacing w:after="0" w:line="240" w:lineRule="auto"/>
        <w:ind w:hanging="142"/>
        <w:jc w:val="center"/>
        <w:rPr>
          <w:rFonts w:ascii="Times New Roman" w:eastAsia="Times New Roman" w:hAnsi="Times New Roman" w:cs="Times New Roman"/>
          <w:color w:val="000000"/>
          <w:sz w:val="28"/>
          <w:szCs w:val="28"/>
          <w:lang w:eastAsia="ru-RU"/>
        </w:rPr>
      </w:pPr>
    </w:p>
    <w:p w:rsidR="008024C7" w:rsidRDefault="008024C7" w:rsidP="007A33DA">
      <w:pPr>
        <w:spacing w:after="0" w:line="240" w:lineRule="auto"/>
        <w:ind w:hanging="142"/>
        <w:jc w:val="center"/>
        <w:rPr>
          <w:rFonts w:ascii="Times New Roman" w:eastAsia="Times New Roman" w:hAnsi="Times New Roman" w:cs="Times New Roman"/>
          <w:color w:val="000000"/>
          <w:sz w:val="28"/>
          <w:szCs w:val="28"/>
          <w:lang w:eastAsia="ru-RU"/>
        </w:rPr>
      </w:pPr>
    </w:p>
    <w:p w:rsidR="007A33DA" w:rsidRPr="007A33DA" w:rsidRDefault="007A33DA" w:rsidP="007A33DA">
      <w:pPr>
        <w:spacing w:after="0" w:line="240" w:lineRule="auto"/>
        <w:ind w:hanging="142"/>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 xml:space="preserve">МБОУ СОШ </w:t>
      </w:r>
      <w:r w:rsidRPr="007A33DA">
        <w:rPr>
          <w:rFonts w:ascii="Segoe UI Symbol" w:eastAsia="Times New Roman" w:hAnsi="Segoe UI Symbol" w:cs="Times New Roman"/>
          <w:color w:val="000000"/>
          <w:sz w:val="28"/>
          <w:szCs w:val="28"/>
          <w:lang w:eastAsia="ru-RU"/>
        </w:rPr>
        <w:t>№</w:t>
      </w:r>
      <w:r w:rsidRPr="007A33DA">
        <w:rPr>
          <w:rFonts w:ascii="Times New Roman" w:eastAsia="Times New Roman" w:hAnsi="Times New Roman" w:cs="Times New Roman"/>
          <w:color w:val="000000"/>
          <w:sz w:val="28"/>
          <w:szCs w:val="28"/>
          <w:lang w:eastAsia="ru-RU"/>
        </w:rPr>
        <w:t>______</w:t>
      </w:r>
    </w:p>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8"/>
          <w:szCs w:val="28"/>
          <w:lang w:eastAsia="ru-RU"/>
        </w:rPr>
        <w:t>ПРИКАЗ</w:t>
      </w:r>
    </w:p>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bl>
      <w:tblPr>
        <w:tblW w:w="0" w:type="auto"/>
        <w:tblCellSpacing w:w="0" w:type="dxa"/>
        <w:tblInd w:w="98" w:type="dxa"/>
        <w:tblCellMar>
          <w:left w:w="10" w:type="dxa"/>
          <w:right w:w="10" w:type="dxa"/>
        </w:tblCellMar>
        <w:tblLook w:val="04A0" w:firstRow="1" w:lastRow="0" w:firstColumn="1" w:lastColumn="0" w:noHBand="0" w:noVBand="1"/>
      </w:tblPr>
      <w:tblGrid>
        <w:gridCol w:w="2387"/>
        <w:gridCol w:w="2359"/>
        <w:gridCol w:w="2359"/>
        <w:gridCol w:w="2368"/>
      </w:tblGrid>
      <w:tr w:rsidR="007A33DA" w:rsidRPr="007A33DA" w:rsidTr="007A33DA">
        <w:trPr>
          <w:tblCellSpacing w:w="0" w:type="dxa"/>
        </w:trPr>
        <w:tc>
          <w:tcPr>
            <w:tcW w:w="2387" w:type="dxa"/>
            <w:tcBorders>
              <w:top w:val="nil"/>
              <w:left w:val="nil"/>
              <w:bottom w:val="nil"/>
              <w:right w:val="nil"/>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дата</w:t>
            </w:r>
          </w:p>
        </w:tc>
        <w:tc>
          <w:tcPr>
            <w:tcW w:w="2359" w:type="dxa"/>
            <w:tcBorders>
              <w:top w:val="nil"/>
              <w:left w:val="nil"/>
              <w:bottom w:val="nil"/>
              <w:right w:val="nil"/>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2359" w:type="dxa"/>
            <w:tcBorders>
              <w:top w:val="nil"/>
              <w:left w:val="nil"/>
              <w:bottom w:val="nil"/>
              <w:right w:val="nil"/>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2368" w:type="dxa"/>
            <w:tcBorders>
              <w:top w:val="nil"/>
              <w:left w:val="nil"/>
              <w:bottom w:val="nil"/>
              <w:right w:val="nil"/>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 xml:space="preserve">                   </w:t>
            </w:r>
            <w:r w:rsidRPr="007A33DA">
              <w:rPr>
                <w:rFonts w:ascii="Segoe UI Symbol" w:eastAsia="Times New Roman" w:hAnsi="Segoe UI Symbol" w:cs="Times New Roman"/>
                <w:color w:val="000000"/>
                <w:sz w:val="28"/>
                <w:szCs w:val="28"/>
                <w:lang w:eastAsia="ru-RU"/>
              </w:rPr>
              <w:t>№</w:t>
            </w:r>
            <w:r w:rsidRPr="007A33DA">
              <w:rPr>
                <w:rFonts w:ascii="Times New Roman" w:eastAsia="Times New Roman" w:hAnsi="Times New Roman" w:cs="Times New Roman"/>
                <w:color w:val="000000"/>
                <w:sz w:val="28"/>
                <w:szCs w:val="28"/>
                <w:lang w:eastAsia="ru-RU"/>
              </w:rPr>
              <w:t xml:space="preserve"> _</w:t>
            </w:r>
          </w:p>
        </w:tc>
      </w:tr>
    </w:tbl>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г. Хабаровск</w:t>
      </w:r>
    </w:p>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 xml:space="preserve">О проведении </w:t>
      </w:r>
      <w:proofErr w:type="gramStart"/>
      <w:r w:rsidRPr="007A33DA">
        <w:rPr>
          <w:rFonts w:ascii="Times New Roman" w:eastAsia="Times New Roman" w:hAnsi="Times New Roman" w:cs="Times New Roman"/>
          <w:color w:val="000000"/>
          <w:sz w:val="28"/>
          <w:szCs w:val="28"/>
          <w:lang w:eastAsia="ru-RU"/>
        </w:rPr>
        <w:t>внутреннего</w:t>
      </w:r>
      <w:proofErr w:type="gramEnd"/>
      <w:r w:rsidRPr="007A33DA">
        <w:rPr>
          <w:rFonts w:ascii="Times New Roman" w:eastAsia="Times New Roman" w:hAnsi="Times New Roman" w:cs="Times New Roman"/>
          <w:color w:val="000000"/>
          <w:sz w:val="28"/>
          <w:szCs w:val="28"/>
          <w:lang w:eastAsia="ru-RU"/>
        </w:rPr>
        <w:t xml:space="preserve"> </w:t>
      </w:r>
    </w:p>
    <w:p w:rsidR="007A33DA" w:rsidRPr="007A33DA" w:rsidRDefault="007A33DA" w:rsidP="007A33DA">
      <w:pPr>
        <w:spacing w:after="0" w:line="240" w:lineRule="auto"/>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 xml:space="preserve">мониторинга уровня _____________ </w:t>
      </w:r>
    </w:p>
    <w:p w:rsidR="007A33DA" w:rsidRPr="007A33DA" w:rsidRDefault="007A33DA" w:rsidP="007A33DA">
      <w:pPr>
        <w:spacing w:after="0" w:line="240" w:lineRule="auto"/>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грамотности в ________ учебном году</w:t>
      </w:r>
    </w:p>
    <w:p w:rsidR="007A33DA" w:rsidRPr="007A33DA" w:rsidRDefault="007A33DA" w:rsidP="007A33DA">
      <w:pPr>
        <w:spacing w:after="0" w:line="240" w:lineRule="auto"/>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ind w:firstLine="708"/>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 xml:space="preserve">В соответствии </w:t>
      </w:r>
      <w:proofErr w:type="gramStart"/>
      <w:r w:rsidRPr="007A33DA">
        <w:rPr>
          <w:rFonts w:ascii="Times New Roman" w:eastAsia="Times New Roman" w:hAnsi="Times New Roman" w:cs="Times New Roman"/>
          <w:color w:val="000000"/>
          <w:sz w:val="28"/>
          <w:szCs w:val="28"/>
          <w:lang w:eastAsia="ru-RU"/>
        </w:rPr>
        <w:t>с</w:t>
      </w:r>
      <w:proofErr w:type="gramEnd"/>
      <w:r w:rsidRPr="007A33DA">
        <w:rPr>
          <w:rFonts w:ascii="Times New Roman" w:eastAsia="Times New Roman" w:hAnsi="Times New Roman" w:cs="Times New Roman"/>
          <w:color w:val="000000"/>
          <w:sz w:val="28"/>
          <w:szCs w:val="28"/>
          <w:lang w:eastAsia="ru-RU"/>
        </w:rPr>
        <w:t xml:space="preserve"> ___________________________</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ПРИКАЗЫВАЮ:</w:t>
      </w:r>
    </w:p>
    <w:p w:rsidR="007A33DA" w:rsidRPr="007A33DA" w:rsidRDefault="007A33DA" w:rsidP="007A33DA">
      <w:pPr>
        <w:spacing w:after="0" w:line="240" w:lineRule="auto"/>
        <w:ind w:firstLine="708"/>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1.Провести внутренний мониторинг уровня ____________ грамотности обучающихся _</w:t>
      </w:r>
      <w:proofErr w:type="gramStart"/>
      <w:r w:rsidRPr="007A33DA">
        <w:rPr>
          <w:rFonts w:ascii="Times New Roman" w:eastAsia="Times New Roman" w:hAnsi="Times New Roman" w:cs="Times New Roman"/>
          <w:color w:val="000000"/>
          <w:sz w:val="28"/>
          <w:szCs w:val="28"/>
          <w:lang w:eastAsia="ru-RU"/>
        </w:rPr>
        <w:t>_-</w:t>
      </w:r>
      <w:proofErr w:type="gramEnd"/>
      <w:r w:rsidRPr="007A33DA">
        <w:rPr>
          <w:rFonts w:ascii="Times New Roman" w:eastAsia="Times New Roman" w:hAnsi="Times New Roman" w:cs="Times New Roman"/>
          <w:color w:val="000000"/>
          <w:sz w:val="28"/>
          <w:szCs w:val="28"/>
          <w:lang w:eastAsia="ru-RU"/>
        </w:rPr>
        <w:t>х классов (далее – Мониторинг) в сроки с ____по ____года.</w:t>
      </w:r>
    </w:p>
    <w:p w:rsidR="007A33DA" w:rsidRPr="007A33DA" w:rsidRDefault="007A33DA" w:rsidP="007A33DA">
      <w:pPr>
        <w:spacing w:after="0" w:line="240" w:lineRule="auto"/>
        <w:ind w:firstLine="708"/>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2. Назначить _________(ФИО, должность), ответственным за организацию и проведение Мониторинга.</w:t>
      </w:r>
    </w:p>
    <w:p w:rsidR="007A33DA" w:rsidRPr="007A33DA" w:rsidRDefault="007A33DA" w:rsidP="007A33DA">
      <w:pPr>
        <w:spacing w:after="0" w:line="240" w:lineRule="auto"/>
        <w:ind w:firstLine="708"/>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 xml:space="preserve">3. Утвердить состав рабочей группы по подготовке и проведению процедуры Мониторинга, а также по проверке работ участников Мониторинга согласно Приложению </w:t>
      </w:r>
      <w:r w:rsidRPr="007A33DA">
        <w:rPr>
          <w:rFonts w:ascii="Segoe UI Symbol" w:eastAsia="Times New Roman" w:hAnsi="Segoe UI Symbol" w:cs="Times New Roman"/>
          <w:color w:val="000000"/>
          <w:sz w:val="28"/>
          <w:szCs w:val="28"/>
          <w:lang w:eastAsia="ru-RU"/>
        </w:rPr>
        <w:t>№</w:t>
      </w:r>
      <w:r w:rsidRPr="007A33DA">
        <w:rPr>
          <w:rFonts w:ascii="Times New Roman" w:eastAsia="Times New Roman" w:hAnsi="Times New Roman" w:cs="Times New Roman"/>
          <w:color w:val="000000"/>
          <w:sz w:val="28"/>
          <w:szCs w:val="28"/>
          <w:lang w:eastAsia="ru-RU"/>
        </w:rPr>
        <w:t>1.</w:t>
      </w:r>
    </w:p>
    <w:p w:rsidR="007A33DA" w:rsidRPr="007A33DA" w:rsidRDefault="007A33DA" w:rsidP="007A33DA">
      <w:pPr>
        <w:spacing w:after="0" w:line="240" w:lineRule="auto"/>
        <w:ind w:firstLine="709"/>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 xml:space="preserve">4. </w:t>
      </w:r>
      <w:proofErr w:type="gramStart"/>
      <w:r w:rsidRPr="007A33DA">
        <w:rPr>
          <w:rFonts w:ascii="Times New Roman" w:eastAsia="Times New Roman" w:hAnsi="Times New Roman" w:cs="Times New Roman"/>
          <w:color w:val="000000"/>
          <w:sz w:val="28"/>
          <w:szCs w:val="28"/>
          <w:lang w:eastAsia="ru-RU"/>
        </w:rPr>
        <w:t>Ответственному</w:t>
      </w:r>
      <w:proofErr w:type="gramEnd"/>
      <w:r w:rsidRPr="007A33DA">
        <w:rPr>
          <w:rFonts w:ascii="Times New Roman" w:eastAsia="Times New Roman" w:hAnsi="Times New Roman" w:cs="Times New Roman"/>
          <w:color w:val="000000"/>
          <w:sz w:val="28"/>
          <w:szCs w:val="28"/>
          <w:lang w:eastAsia="ru-RU"/>
        </w:rPr>
        <w:t xml:space="preserve"> за организацию и проведение Мониторинга ____(ФИО).:</w:t>
      </w:r>
    </w:p>
    <w:p w:rsidR="007A33DA" w:rsidRPr="007A33DA" w:rsidRDefault="007A33DA" w:rsidP="007A33DA">
      <w:pPr>
        <w:spacing w:after="0" w:line="240" w:lineRule="auto"/>
        <w:ind w:firstLine="709"/>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4.1 сформировать расписание диагностических работ в указанных классах в рамках Мониторинга;</w:t>
      </w:r>
    </w:p>
    <w:p w:rsidR="007A33DA" w:rsidRPr="007A33DA" w:rsidRDefault="007A33DA" w:rsidP="007A33DA">
      <w:pPr>
        <w:spacing w:after="0" w:line="240" w:lineRule="auto"/>
        <w:ind w:firstLine="709"/>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4.2 обеспечить организацию работы экспертов по проверке диагностических работ;</w:t>
      </w:r>
    </w:p>
    <w:p w:rsidR="007A33DA" w:rsidRPr="007A33DA" w:rsidRDefault="007A33DA" w:rsidP="007A33DA">
      <w:pPr>
        <w:spacing w:after="0" w:line="240" w:lineRule="auto"/>
        <w:ind w:firstLine="709"/>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4.3 диагностические работы провести в компьютерной форме с использованием открытого банка заданий по функциональной грамотности на платформе РЭШ;</w:t>
      </w:r>
    </w:p>
    <w:p w:rsidR="007A33DA" w:rsidRPr="007A33DA" w:rsidRDefault="007A33DA" w:rsidP="007A33DA">
      <w:pPr>
        <w:spacing w:after="0" w:line="240" w:lineRule="auto"/>
        <w:ind w:firstLine="709"/>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 xml:space="preserve">4.4 по результатам диагностики </w:t>
      </w:r>
      <w:proofErr w:type="gramStart"/>
      <w:r w:rsidRPr="007A33DA">
        <w:rPr>
          <w:rFonts w:ascii="Times New Roman" w:eastAsia="Times New Roman" w:hAnsi="Times New Roman" w:cs="Times New Roman"/>
          <w:color w:val="000000"/>
          <w:sz w:val="28"/>
          <w:szCs w:val="28"/>
          <w:lang w:eastAsia="ru-RU"/>
        </w:rPr>
        <w:t>предоставить аналитические справки</w:t>
      </w:r>
      <w:proofErr w:type="gramEnd"/>
      <w:r w:rsidRPr="007A33DA">
        <w:rPr>
          <w:rFonts w:ascii="Times New Roman" w:eastAsia="Times New Roman" w:hAnsi="Times New Roman" w:cs="Times New Roman"/>
          <w:color w:val="000000"/>
          <w:sz w:val="28"/>
          <w:szCs w:val="28"/>
          <w:lang w:eastAsia="ru-RU"/>
        </w:rPr>
        <w:t>.</w:t>
      </w:r>
    </w:p>
    <w:p w:rsidR="007A33DA" w:rsidRPr="007A33DA" w:rsidRDefault="007A33DA" w:rsidP="007A33DA">
      <w:pPr>
        <w:spacing w:after="0" w:line="240" w:lineRule="auto"/>
        <w:ind w:firstLine="709"/>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5. Членам комиссии:</w:t>
      </w:r>
    </w:p>
    <w:p w:rsidR="007A33DA" w:rsidRPr="007A33DA" w:rsidRDefault="007A33DA" w:rsidP="007A33DA">
      <w:pPr>
        <w:spacing w:after="0" w:line="240" w:lineRule="auto"/>
        <w:ind w:firstLine="709"/>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5.1 по проведению обеспечить соблюдение процедуры проведения диагностических работ;</w:t>
      </w:r>
    </w:p>
    <w:p w:rsidR="007A33DA" w:rsidRPr="007A33DA" w:rsidRDefault="007A33DA" w:rsidP="007A33DA">
      <w:pPr>
        <w:spacing w:after="0" w:line="240" w:lineRule="auto"/>
        <w:ind w:firstLine="709"/>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 xml:space="preserve">5.2 по проверке обеспечить проверку диагностических работ в течение трёх рабочих дней </w:t>
      </w:r>
      <w:proofErr w:type="gramStart"/>
      <w:r w:rsidRPr="007A33DA">
        <w:rPr>
          <w:rFonts w:ascii="Times New Roman" w:eastAsia="Times New Roman" w:hAnsi="Times New Roman" w:cs="Times New Roman"/>
          <w:color w:val="000000"/>
          <w:sz w:val="28"/>
          <w:szCs w:val="28"/>
          <w:lang w:eastAsia="ru-RU"/>
        </w:rPr>
        <w:t>с даты проведения</w:t>
      </w:r>
      <w:proofErr w:type="gramEnd"/>
      <w:r w:rsidRPr="007A33DA">
        <w:rPr>
          <w:rFonts w:ascii="Times New Roman" w:eastAsia="Times New Roman" w:hAnsi="Times New Roman" w:cs="Times New Roman"/>
          <w:color w:val="000000"/>
          <w:sz w:val="28"/>
          <w:szCs w:val="28"/>
          <w:lang w:eastAsia="ru-RU"/>
        </w:rPr>
        <w:t>;</w:t>
      </w:r>
    </w:p>
    <w:p w:rsidR="007A33DA" w:rsidRPr="007A33DA" w:rsidRDefault="007A33DA" w:rsidP="007A33DA">
      <w:pPr>
        <w:spacing w:after="0" w:line="240" w:lineRule="auto"/>
        <w:ind w:firstLine="709"/>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6. Техническим специалистам обеспечить техническую поддержку проведения диагностических работ в рамках Мониторинга.</w:t>
      </w:r>
    </w:p>
    <w:p w:rsidR="007A33DA" w:rsidRPr="007A33DA" w:rsidRDefault="007A33DA" w:rsidP="007A33DA">
      <w:pPr>
        <w:spacing w:after="0" w:line="240" w:lineRule="auto"/>
        <w:ind w:firstLine="709"/>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7. _________(должность, ФИО) обеспечить контроль технической готовности проведения диагностических работ в рамках Мониторинга.</w:t>
      </w:r>
    </w:p>
    <w:p w:rsidR="007A33DA" w:rsidRPr="007A33DA" w:rsidRDefault="007A33DA" w:rsidP="007A33DA">
      <w:pPr>
        <w:spacing w:after="0" w:line="240" w:lineRule="auto"/>
        <w:ind w:firstLine="709"/>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lastRenderedPageBreak/>
        <w:t xml:space="preserve">8. ___________(должность, ФИО) освободить в расписании кабинеты </w:t>
      </w:r>
      <w:r w:rsidRPr="007A33DA">
        <w:rPr>
          <w:rFonts w:ascii="Segoe UI Symbol" w:eastAsia="Times New Roman" w:hAnsi="Segoe UI Symbol" w:cs="Times New Roman"/>
          <w:color w:val="000000"/>
          <w:sz w:val="28"/>
          <w:szCs w:val="28"/>
          <w:lang w:eastAsia="ru-RU"/>
        </w:rPr>
        <w:t>№</w:t>
      </w:r>
      <w:r w:rsidRPr="007A33DA">
        <w:rPr>
          <w:rFonts w:ascii="Times New Roman" w:eastAsia="Times New Roman" w:hAnsi="Times New Roman" w:cs="Times New Roman"/>
          <w:color w:val="000000"/>
          <w:sz w:val="28"/>
          <w:szCs w:val="28"/>
          <w:lang w:eastAsia="ru-RU"/>
        </w:rPr>
        <w:t xml:space="preserve"> ___________на ___ уроке для выполнения диагностических работ в компьютерной форме.</w:t>
      </w:r>
    </w:p>
    <w:p w:rsidR="007A33DA" w:rsidRPr="007A33DA" w:rsidRDefault="007A33DA" w:rsidP="007A33DA">
      <w:pPr>
        <w:spacing w:after="0" w:line="240" w:lineRule="auto"/>
        <w:ind w:firstLine="709"/>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9. ____________(должность, ФИО) обеспечить участие обучающихся классов-участников в диагностике.</w:t>
      </w:r>
    </w:p>
    <w:p w:rsidR="007A33DA" w:rsidRPr="007A33DA" w:rsidRDefault="007A33DA" w:rsidP="007A33DA">
      <w:pPr>
        <w:spacing w:after="0" w:line="240" w:lineRule="auto"/>
        <w:ind w:firstLine="709"/>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10. Классным руководителям 5-х, 7-х и 9-х классов обеспечить присутствие обучающихся на диагностических работах в установленные сроки.</w:t>
      </w:r>
    </w:p>
    <w:p w:rsidR="007A33DA" w:rsidRPr="007A33DA" w:rsidRDefault="007A33DA" w:rsidP="007A33DA">
      <w:pPr>
        <w:spacing w:after="0" w:line="240" w:lineRule="auto"/>
        <w:ind w:firstLine="709"/>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 xml:space="preserve">11. </w:t>
      </w:r>
      <w:proofErr w:type="gramStart"/>
      <w:r w:rsidRPr="007A33DA">
        <w:rPr>
          <w:rFonts w:ascii="Times New Roman" w:eastAsia="Times New Roman" w:hAnsi="Times New Roman" w:cs="Times New Roman"/>
          <w:color w:val="000000"/>
          <w:sz w:val="28"/>
          <w:szCs w:val="28"/>
          <w:lang w:eastAsia="ru-RU"/>
        </w:rPr>
        <w:t>Контроль за</w:t>
      </w:r>
      <w:proofErr w:type="gramEnd"/>
      <w:r w:rsidRPr="007A33DA">
        <w:rPr>
          <w:rFonts w:ascii="Times New Roman" w:eastAsia="Times New Roman" w:hAnsi="Times New Roman" w:cs="Times New Roman"/>
          <w:color w:val="000000"/>
          <w:sz w:val="28"/>
          <w:szCs w:val="28"/>
          <w:lang w:eastAsia="ru-RU"/>
        </w:rPr>
        <w:t xml:space="preserve"> исполнением приказа возложить на ______(должность, ФИО)</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Директор</w:t>
      </w:r>
      <w:r w:rsidRPr="007A33DA">
        <w:rPr>
          <w:rFonts w:ascii="Times New Roman" w:eastAsia="Times New Roman" w:hAnsi="Times New Roman" w:cs="Times New Roman"/>
          <w:color w:val="000000"/>
          <w:sz w:val="28"/>
          <w:szCs w:val="28"/>
          <w:lang w:eastAsia="ru-RU"/>
        </w:rPr>
        <w:tab/>
      </w:r>
      <w:r w:rsidRPr="007A33DA">
        <w:rPr>
          <w:rFonts w:ascii="Times New Roman" w:eastAsia="Times New Roman" w:hAnsi="Times New Roman" w:cs="Times New Roman"/>
          <w:color w:val="000000"/>
          <w:sz w:val="28"/>
          <w:szCs w:val="28"/>
          <w:lang w:eastAsia="ru-RU"/>
        </w:rPr>
        <w:tab/>
      </w:r>
      <w:r w:rsidRPr="007A33DA">
        <w:rPr>
          <w:rFonts w:ascii="Times New Roman" w:eastAsia="Times New Roman" w:hAnsi="Times New Roman" w:cs="Times New Roman"/>
          <w:color w:val="000000"/>
          <w:sz w:val="28"/>
          <w:szCs w:val="28"/>
          <w:lang w:eastAsia="ru-RU"/>
        </w:rPr>
        <w:tab/>
      </w:r>
      <w:r w:rsidRPr="007A33DA">
        <w:rPr>
          <w:rFonts w:ascii="Times New Roman" w:eastAsia="Times New Roman" w:hAnsi="Times New Roman" w:cs="Times New Roman"/>
          <w:color w:val="000000"/>
          <w:sz w:val="28"/>
          <w:szCs w:val="28"/>
          <w:lang w:eastAsia="ru-RU"/>
        </w:rPr>
        <w:tab/>
      </w:r>
      <w:r w:rsidRPr="007A33DA">
        <w:rPr>
          <w:rFonts w:ascii="Times New Roman" w:eastAsia="Times New Roman" w:hAnsi="Times New Roman" w:cs="Times New Roman"/>
          <w:color w:val="000000"/>
          <w:sz w:val="28"/>
          <w:szCs w:val="28"/>
          <w:lang w:eastAsia="ru-RU"/>
        </w:rPr>
        <w:tab/>
        <w:t>                     ______(ФИО)</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right"/>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Приложение 2.</w:t>
      </w:r>
    </w:p>
    <w:p w:rsidR="007A33DA" w:rsidRPr="007A33DA" w:rsidRDefault="007A33DA" w:rsidP="007A33DA">
      <w:pPr>
        <w:spacing w:after="0" w:line="312"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8"/>
          <w:szCs w:val="28"/>
          <w:lang w:eastAsia="ru-RU"/>
        </w:rPr>
        <w:t xml:space="preserve">Аналитическая справка по итогам диагностики функциональной грамотности </w:t>
      </w:r>
      <w:proofErr w:type="gramStart"/>
      <w:r w:rsidRPr="007A33DA">
        <w:rPr>
          <w:rFonts w:ascii="Times New Roman" w:eastAsia="Times New Roman" w:hAnsi="Times New Roman" w:cs="Times New Roman"/>
          <w:b/>
          <w:bCs/>
          <w:color w:val="000000"/>
          <w:sz w:val="28"/>
          <w:szCs w:val="28"/>
          <w:lang w:eastAsia="ru-RU"/>
        </w:rPr>
        <w:t>обучающихся</w:t>
      </w:r>
      <w:proofErr w:type="gramEnd"/>
      <w:r w:rsidRPr="007A33DA">
        <w:rPr>
          <w:rFonts w:ascii="Times New Roman" w:eastAsia="Times New Roman" w:hAnsi="Times New Roman" w:cs="Times New Roman"/>
          <w:b/>
          <w:bCs/>
          <w:color w:val="000000"/>
          <w:sz w:val="28"/>
          <w:szCs w:val="28"/>
          <w:lang w:eastAsia="ru-RU"/>
        </w:rPr>
        <w:t xml:space="preserve"> основной школы МБОУ СОШ №</w:t>
      </w:r>
    </w:p>
    <w:p w:rsidR="007A33DA" w:rsidRPr="007A33DA" w:rsidRDefault="007A33DA" w:rsidP="007A33DA">
      <w:pPr>
        <w:spacing w:after="0" w:line="312"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8"/>
          <w:szCs w:val="28"/>
          <w:lang w:eastAsia="ru-RU"/>
        </w:rPr>
        <w:t>(______________ грамотность)</w:t>
      </w:r>
    </w:p>
    <w:p w:rsidR="007A33DA" w:rsidRPr="007A33DA" w:rsidRDefault="007A33DA" w:rsidP="007A33DA">
      <w:pPr>
        <w:spacing w:after="0" w:line="312"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lastRenderedPageBreak/>
        <w:t> </w:t>
      </w:r>
    </w:p>
    <w:p w:rsidR="007A33DA" w:rsidRPr="007A33DA" w:rsidRDefault="007A33DA" w:rsidP="007A33DA">
      <w:pPr>
        <w:spacing w:after="0" w:line="312" w:lineRule="auto"/>
        <w:ind w:firstLine="709"/>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8"/>
          <w:szCs w:val="28"/>
          <w:lang w:eastAsia="ru-RU"/>
        </w:rPr>
        <w:t>Даты диагностик:</w:t>
      </w:r>
      <w:r w:rsidRPr="007A33DA">
        <w:rPr>
          <w:rFonts w:ascii="Times New Roman" w:eastAsia="Times New Roman" w:hAnsi="Times New Roman" w:cs="Times New Roman"/>
          <w:color w:val="000000"/>
          <w:sz w:val="28"/>
          <w:szCs w:val="28"/>
          <w:lang w:eastAsia="ru-RU"/>
        </w:rPr>
        <w:t xml:space="preserve"> _________________</w:t>
      </w:r>
    </w:p>
    <w:p w:rsidR="007A33DA" w:rsidRPr="007A33DA" w:rsidRDefault="007A33DA" w:rsidP="007A33DA">
      <w:pPr>
        <w:spacing w:after="0" w:line="312" w:lineRule="auto"/>
        <w:ind w:firstLine="709"/>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8"/>
          <w:szCs w:val="28"/>
          <w:lang w:eastAsia="ru-RU"/>
        </w:rPr>
        <w:t>Цель диагностики:</w:t>
      </w:r>
      <w:r w:rsidRPr="007A33DA">
        <w:rPr>
          <w:rFonts w:ascii="Times New Roman" w:eastAsia="Times New Roman" w:hAnsi="Times New Roman" w:cs="Times New Roman"/>
          <w:color w:val="000000"/>
          <w:sz w:val="28"/>
          <w:szCs w:val="28"/>
          <w:lang w:eastAsia="ru-RU"/>
        </w:rPr>
        <w:t xml:space="preserve"> выявление уровня </w:t>
      </w:r>
      <w:proofErr w:type="spellStart"/>
      <w:r w:rsidRPr="007A33DA">
        <w:rPr>
          <w:rFonts w:ascii="Times New Roman" w:eastAsia="Times New Roman" w:hAnsi="Times New Roman" w:cs="Times New Roman"/>
          <w:color w:val="000000"/>
          <w:sz w:val="28"/>
          <w:szCs w:val="28"/>
          <w:lang w:eastAsia="ru-RU"/>
        </w:rPr>
        <w:t>сформированности</w:t>
      </w:r>
      <w:proofErr w:type="spellEnd"/>
      <w:r w:rsidRPr="007A33DA">
        <w:rPr>
          <w:rFonts w:ascii="Times New Roman" w:eastAsia="Times New Roman" w:hAnsi="Times New Roman" w:cs="Times New Roman"/>
          <w:color w:val="000000"/>
          <w:sz w:val="28"/>
          <w:szCs w:val="28"/>
          <w:lang w:eastAsia="ru-RU"/>
        </w:rPr>
        <w:t xml:space="preserve"> __________ грамотности как составляющей функциональной грамотности обучающихся _</w:t>
      </w:r>
      <w:proofErr w:type="gramStart"/>
      <w:r w:rsidRPr="007A33DA">
        <w:rPr>
          <w:rFonts w:ascii="Times New Roman" w:eastAsia="Times New Roman" w:hAnsi="Times New Roman" w:cs="Times New Roman"/>
          <w:color w:val="000000"/>
          <w:sz w:val="28"/>
          <w:szCs w:val="28"/>
          <w:lang w:eastAsia="ru-RU"/>
        </w:rPr>
        <w:t>_-</w:t>
      </w:r>
      <w:proofErr w:type="gramEnd"/>
      <w:r w:rsidRPr="007A33DA">
        <w:rPr>
          <w:rFonts w:ascii="Times New Roman" w:eastAsia="Times New Roman" w:hAnsi="Times New Roman" w:cs="Times New Roman"/>
          <w:color w:val="000000"/>
          <w:sz w:val="28"/>
          <w:szCs w:val="28"/>
          <w:lang w:eastAsia="ru-RU"/>
        </w:rPr>
        <w:t>х классов в соответствии с «Методологией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p>
    <w:p w:rsidR="007A33DA" w:rsidRPr="007A33DA" w:rsidRDefault="007A33DA" w:rsidP="007A33DA">
      <w:pPr>
        <w:spacing w:after="0" w:line="312" w:lineRule="auto"/>
        <w:ind w:firstLine="709"/>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8"/>
          <w:szCs w:val="28"/>
          <w:lang w:eastAsia="ru-RU"/>
        </w:rPr>
        <w:t>Задачи диагностики:</w:t>
      </w:r>
    </w:p>
    <w:p w:rsidR="007A33DA" w:rsidRPr="007A33DA" w:rsidRDefault="007A33DA" w:rsidP="007A33DA">
      <w:pPr>
        <w:numPr>
          <w:ilvl w:val="0"/>
          <w:numId w:val="2"/>
        </w:numPr>
        <w:spacing w:after="0" w:line="312" w:lineRule="auto"/>
        <w:ind w:firstLine="709"/>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 xml:space="preserve">получить информацию об уровне </w:t>
      </w:r>
      <w:proofErr w:type="spellStart"/>
      <w:r w:rsidRPr="007A33DA">
        <w:rPr>
          <w:rFonts w:ascii="Times New Roman" w:eastAsia="Times New Roman" w:hAnsi="Times New Roman" w:cs="Times New Roman"/>
          <w:color w:val="000000"/>
          <w:sz w:val="28"/>
          <w:szCs w:val="28"/>
          <w:lang w:eastAsia="ru-RU"/>
        </w:rPr>
        <w:t>сформированности</w:t>
      </w:r>
      <w:proofErr w:type="spellEnd"/>
      <w:r w:rsidRPr="007A33DA">
        <w:rPr>
          <w:rFonts w:ascii="Times New Roman" w:eastAsia="Times New Roman" w:hAnsi="Times New Roman" w:cs="Times New Roman"/>
          <w:color w:val="000000"/>
          <w:sz w:val="28"/>
          <w:szCs w:val="28"/>
          <w:lang w:eastAsia="ru-RU"/>
        </w:rPr>
        <w:t xml:space="preserve"> ________ грамотности учеников _</w:t>
      </w:r>
      <w:proofErr w:type="gramStart"/>
      <w:r w:rsidRPr="007A33DA">
        <w:rPr>
          <w:rFonts w:ascii="Times New Roman" w:eastAsia="Times New Roman" w:hAnsi="Times New Roman" w:cs="Times New Roman"/>
          <w:color w:val="000000"/>
          <w:sz w:val="28"/>
          <w:szCs w:val="28"/>
          <w:lang w:eastAsia="ru-RU"/>
        </w:rPr>
        <w:t>_-</w:t>
      </w:r>
      <w:proofErr w:type="gramEnd"/>
      <w:r w:rsidRPr="007A33DA">
        <w:rPr>
          <w:rFonts w:ascii="Times New Roman" w:eastAsia="Times New Roman" w:hAnsi="Times New Roman" w:cs="Times New Roman"/>
          <w:color w:val="000000"/>
          <w:sz w:val="28"/>
          <w:szCs w:val="28"/>
          <w:lang w:eastAsia="ru-RU"/>
        </w:rPr>
        <w:t>х классов;</w:t>
      </w:r>
    </w:p>
    <w:p w:rsidR="007A33DA" w:rsidRPr="007A33DA" w:rsidRDefault="007A33DA" w:rsidP="007A33DA">
      <w:pPr>
        <w:numPr>
          <w:ilvl w:val="0"/>
          <w:numId w:val="2"/>
        </w:numPr>
        <w:spacing w:after="0" w:line="312" w:lineRule="auto"/>
        <w:ind w:firstLine="709"/>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выявление затруднений и дефицитов обучающихся _</w:t>
      </w:r>
      <w:proofErr w:type="gramStart"/>
      <w:r w:rsidRPr="007A33DA">
        <w:rPr>
          <w:rFonts w:ascii="Times New Roman" w:eastAsia="Times New Roman" w:hAnsi="Times New Roman" w:cs="Times New Roman"/>
          <w:color w:val="000000"/>
          <w:sz w:val="28"/>
          <w:szCs w:val="28"/>
          <w:lang w:eastAsia="ru-RU"/>
        </w:rPr>
        <w:t>_-</w:t>
      </w:r>
      <w:proofErr w:type="gramEnd"/>
      <w:r w:rsidRPr="007A33DA">
        <w:rPr>
          <w:rFonts w:ascii="Times New Roman" w:eastAsia="Times New Roman" w:hAnsi="Times New Roman" w:cs="Times New Roman"/>
          <w:color w:val="000000"/>
          <w:sz w:val="28"/>
          <w:szCs w:val="28"/>
          <w:lang w:eastAsia="ru-RU"/>
        </w:rPr>
        <w:t>х  классов, возникающих в процессе выполнения заданий на оценку ___________ грамотности;</w:t>
      </w:r>
    </w:p>
    <w:p w:rsidR="007A33DA" w:rsidRPr="007A33DA" w:rsidRDefault="007A33DA" w:rsidP="007A33DA">
      <w:pPr>
        <w:numPr>
          <w:ilvl w:val="0"/>
          <w:numId w:val="2"/>
        </w:numPr>
        <w:spacing w:after="0" w:line="312" w:lineRule="auto"/>
        <w:ind w:firstLine="709"/>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 xml:space="preserve">определить ориентиры развития и повышения качества образования в МБОУ СОШ </w:t>
      </w:r>
      <w:r w:rsidRPr="007A33DA">
        <w:rPr>
          <w:rFonts w:ascii="Segoe UI Symbol" w:eastAsia="Times New Roman" w:hAnsi="Segoe UI Symbol" w:cs="Times New Roman"/>
          <w:color w:val="000000"/>
          <w:sz w:val="28"/>
          <w:szCs w:val="28"/>
          <w:lang w:eastAsia="ru-RU"/>
        </w:rPr>
        <w:t>№</w:t>
      </w:r>
      <w:r w:rsidRPr="007A33DA">
        <w:rPr>
          <w:rFonts w:ascii="Times New Roman" w:eastAsia="Times New Roman" w:hAnsi="Times New Roman" w:cs="Times New Roman"/>
          <w:color w:val="000000"/>
          <w:sz w:val="28"/>
          <w:szCs w:val="28"/>
          <w:lang w:eastAsia="ru-RU"/>
        </w:rPr>
        <w:t>__.</w:t>
      </w:r>
    </w:p>
    <w:p w:rsidR="007A33DA" w:rsidRPr="007A33DA" w:rsidRDefault="007A33DA" w:rsidP="007A33DA">
      <w:pPr>
        <w:spacing w:after="0" w:line="312" w:lineRule="auto"/>
        <w:ind w:firstLine="709"/>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8"/>
          <w:szCs w:val="28"/>
          <w:lang w:eastAsia="ru-RU"/>
        </w:rPr>
        <w:t>Формат проведения диагностики:</w:t>
      </w:r>
      <w:r w:rsidRPr="007A33DA">
        <w:rPr>
          <w:rFonts w:ascii="Times New Roman" w:eastAsia="Times New Roman" w:hAnsi="Times New Roman" w:cs="Times New Roman"/>
          <w:color w:val="000000"/>
          <w:sz w:val="28"/>
          <w:szCs w:val="28"/>
          <w:lang w:eastAsia="ru-RU"/>
        </w:rPr>
        <w:t xml:space="preserve"> компьютерный. </w:t>
      </w:r>
    </w:p>
    <w:p w:rsidR="007A33DA" w:rsidRPr="007A33DA" w:rsidRDefault="007A33DA" w:rsidP="007A33DA">
      <w:pPr>
        <w:spacing w:after="0" w:line="312" w:lineRule="auto"/>
        <w:ind w:firstLine="709"/>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8"/>
          <w:szCs w:val="28"/>
          <w:lang w:eastAsia="ru-RU"/>
        </w:rPr>
        <w:t>Параллель</w:t>
      </w:r>
      <w:r w:rsidRPr="007A33DA">
        <w:rPr>
          <w:rFonts w:ascii="Times New Roman" w:eastAsia="Times New Roman" w:hAnsi="Times New Roman" w:cs="Times New Roman"/>
          <w:color w:val="000000"/>
          <w:sz w:val="28"/>
          <w:szCs w:val="28"/>
          <w:lang w:eastAsia="ru-RU"/>
        </w:rPr>
        <w:t>: _</w:t>
      </w:r>
      <w:proofErr w:type="gramStart"/>
      <w:r w:rsidRPr="007A33DA">
        <w:rPr>
          <w:rFonts w:ascii="Times New Roman" w:eastAsia="Times New Roman" w:hAnsi="Times New Roman" w:cs="Times New Roman"/>
          <w:color w:val="000000"/>
          <w:sz w:val="28"/>
          <w:szCs w:val="28"/>
          <w:lang w:eastAsia="ru-RU"/>
        </w:rPr>
        <w:t>_-</w:t>
      </w:r>
      <w:proofErr w:type="gramEnd"/>
      <w:r w:rsidRPr="007A33DA">
        <w:rPr>
          <w:rFonts w:ascii="Times New Roman" w:eastAsia="Times New Roman" w:hAnsi="Times New Roman" w:cs="Times New Roman"/>
          <w:color w:val="000000"/>
          <w:sz w:val="28"/>
          <w:szCs w:val="28"/>
          <w:lang w:eastAsia="ru-RU"/>
        </w:rPr>
        <w:t>е классы.</w:t>
      </w:r>
    </w:p>
    <w:p w:rsidR="007A33DA" w:rsidRPr="007A33DA" w:rsidRDefault="007A33DA" w:rsidP="007A33DA">
      <w:pPr>
        <w:spacing w:after="0" w:line="312" w:lineRule="auto"/>
        <w:ind w:firstLine="709"/>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8"/>
          <w:szCs w:val="28"/>
          <w:lang w:eastAsia="ru-RU"/>
        </w:rPr>
        <w:t>Количество классов в параллели:__</w:t>
      </w:r>
      <w:r w:rsidRPr="007A33DA">
        <w:rPr>
          <w:rFonts w:ascii="Times New Roman" w:eastAsia="Times New Roman" w:hAnsi="Times New Roman" w:cs="Times New Roman"/>
          <w:color w:val="000000"/>
          <w:sz w:val="28"/>
          <w:szCs w:val="28"/>
          <w:lang w:eastAsia="ru-RU"/>
        </w:rPr>
        <w:t> </w:t>
      </w:r>
    </w:p>
    <w:p w:rsidR="007A33DA" w:rsidRPr="007A33DA" w:rsidRDefault="007A33DA" w:rsidP="007A33DA">
      <w:pPr>
        <w:spacing w:after="0" w:line="312" w:lineRule="auto"/>
        <w:ind w:firstLine="709"/>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8"/>
          <w:szCs w:val="28"/>
          <w:lang w:eastAsia="ru-RU"/>
        </w:rPr>
        <w:t xml:space="preserve">Общее количество </w:t>
      </w:r>
      <w:proofErr w:type="gramStart"/>
      <w:r w:rsidRPr="007A33DA">
        <w:rPr>
          <w:rFonts w:ascii="Times New Roman" w:eastAsia="Times New Roman" w:hAnsi="Times New Roman" w:cs="Times New Roman"/>
          <w:b/>
          <w:bCs/>
          <w:color w:val="000000"/>
          <w:sz w:val="28"/>
          <w:szCs w:val="28"/>
          <w:lang w:eastAsia="ru-RU"/>
        </w:rPr>
        <w:t>обучающихся</w:t>
      </w:r>
      <w:proofErr w:type="gramEnd"/>
      <w:r w:rsidRPr="007A33DA">
        <w:rPr>
          <w:rFonts w:ascii="Times New Roman" w:eastAsia="Times New Roman" w:hAnsi="Times New Roman" w:cs="Times New Roman"/>
          <w:b/>
          <w:bCs/>
          <w:color w:val="000000"/>
          <w:sz w:val="28"/>
          <w:szCs w:val="28"/>
          <w:lang w:eastAsia="ru-RU"/>
        </w:rPr>
        <w:t>, принявших участие:</w:t>
      </w:r>
      <w:r w:rsidRPr="007A33DA">
        <w:rPr>
          <w:rFonts w:ascii="Times New Roman" w:eastAsia="Times New Roman" w:hAnsi="Times New Roman" w:cs="Times New Roman"/>
          <w:color w:val="000000"/>
          <w:sz w:val="28"/>
          <w:szCs w:val="28"/>
          <w:lang w:eastAsia="ru-RU"/>
        </w:rPr>
        <w:t> </w:t>
      </w:r>
      <w:r w:rsidRPr="007A33DA">
        <w:rPr>
          <w:rFonts w:ascii="Times New Roman" w:eastAsia="Times New Roman" w:hAnsi="Times New Roman" w:cs="Times New Roman"/>
          <w:b/>
          <w:bCs/>
          <w:color w:val="000000"/>
          <w:sz w:val="28"/>
          <w:szCs w:val="28"/>
          <w:lang w:eastAsia="ru-RU"/>
        </w:rPr>
        <w:t>___</w:t>
      </w:r>
    </w:p>
    <w:p w:rsidR="007A33DA" w:rsidRPr="007A33DA" w:rsidRDefault="007A33DA" w:rsidP="007A33DA">
      <w:pPr>
        <w:spacing w:after="0" w:line="312" w:lineRule="auto"/>
        <w:ind w:firstLine="709"/>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8"/>
          <w:szCs w:val="28"/>
          <w:lang w:eastAsia="ru-RU"/>
        </w:rPr>
        <w:t>Обоснование проведения диагностики:</w:t>
      </w:r>
      <w:r w:rsidRPr="007A33DA">
        <w:rPr>
          <w:rFonts w:ascii="Times New Roman" w:eastAsia="Times New Roman" w:hAnsi="Times New Roman" w:cs="Times New Roman"/>
          <w:color w:val="000000"/>
          <w:sz w:val="28"/>
          <w:szCs w:val="28"/>
          <w:lang w:eastAsia="ru-RU"/>
        </w:rPr>
        <w:t xml:space="preserve"> диагностика уровня </w:t>
      </w:r>
      <w:proofErr w:type="spellStart"/>
      <w:r w:rsidRPr="007A33DA">
        <w:rPr>
          <w:rFonts w:ascii="Times New Roman" w:eastAsia="Times New Roman" w:hAnsi="Times New Roman" w:cs="Times New Roman"/>
          <w:color w:val="000000"/>
          <w:sz w:val="28"/>
          <w:szCs w:val="28"/>
          <w:lang w:eastAsia="ru-RU"/>
        </w:rPr>
        <w:t>сформированности</w:t>
      </w:r>
      <w:proofErr w:type="spellEnd"/>
      <w:r w:rsidRPr="007A33DA">
        <w:rPr>
          <w:rFonts w:ascii="Times New Roman" w:eastAsia="Times New Roman" w:hAnsi="Times New Roman" w:cs="Times New Roman"/>
          <w:color w:val="000000"/>
          <w:sz w:val="28"/>
          <w:szCs w:val="28"/>
          <w:lang w:eastAsia="ru-RU"/>
        </w:rPr>
        <w:t xml:space="preserve"> ______ грамотности обучающихся _</w:t>
      </w:r>
      <w:proofErr w:type="gramStart"/>
      <w:r w:rsidRPr="007A33DA">
        <w:rPr>
          <w:rFonts w:ascii="Times New Roman" w:eastAsia="Times New Roman" w:hAnsi="Times New Roman" w:cs="Times New Roman"/>
          <w:color w:val="000000"/>
          <w:sz w:val="28"/>
          <w:szCs w:val="28"/>
          <w:lang w:eastAsia="ru-RU"/>
        </w:rPr>
        <w:t>_-</w:t>
      </w:r>
      <w:proofErr w:type="gramEnd"/>
      <w:r w:rsidRPr="007A33DA">
        <w:rPr>
          <w:rFonts w:ascii="Times New Roman" w:eastAsia="Times New Roman" w:hAnsi="Times New Roman" w:cs="Times New Roman"/>
          <w:color w:val="000000"/>
          <w:sz w:val="28"/>
          <w:szCs w:val="28"/>
          <w:lang w:eastAsia="ru-RU"/>
        </w:rPr>
        <w:t xml:space="preserve">х классов проводилась в соответствии с приказом </w:t>
      </w:r>
      <w:r w:rsidRPr="007A33DA">
        <w:rPr>
          <w:rFonts w:ascii="Segoe UI Symbol" w:eastAsia="Times New Roman" w:hAnsi="Segoe UI Symbol" w:cs="Times New Roman"/>
          <w:color w:val="000000"/>
          <w:sz w:val="28"/>
          <w:szCs w:val="28"/>
          <w:lang w:eastAsia="ru-RU"/>
        </w:rPr>
        <w:t>№</w:t>
      </w:r>
      <w:r w:rsidRPr="007A33DA">
        <w:rPr>
          <w:rFonts w:ascii="Times New Roman" w:eastAsia="Times New Roman" w:hAnsi="Times New Roman" w:cs="Times New Roman"/>
          <w:color w:val="000000"/>
          <w:sz w:val="28"/>
          <w:szCs w:val="28"/>
          <w:lang w:eastAsia="ru-RU"/>
        </w:rPr>
        <w:t>_ от __  «О проведении внутреннего мониторинга уровня ______ грамотности в ______учебном году».</w:t>
      </w:r>
    </w:p>
    <w:p w:rsidR="007A33DA" w:rsidRPr="007A33DA" w:rsidRDefault="007A33DA" w:rsidP="007A33DA">
      <w:pPr>
        <w:spacing w:after="0" w:line="312" w:lineRule="auto"/>
        <w:ind w:firstLine="709"/>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 xml:space="preserve">Инструментарий диагностики основан на материалах международного исследования PISA (концептуальные рамки, примеры заданий и результаты выполнения заданий </w:t>
      </w:r>
      <w:proofErr w:type="gramStart"/>
      <w:r w:rsidRPr="007A33DA">
        <w:rPr>
          <w:rFonts w:ascii="Times New Roman" w:eastAsia="Times New Roman" w:hAnsi="Times New Roman" w:cs="Times New Roman"/>
          <w:color w:val="000000"/>
          <w:sz w:val="28"/>
          <w:szCs w:val="28"/>
          <w:lang w:eastAsia="ru-RU"/>
        </w:rPr>
        <w:t>российскими</w:t>
      </w:r>
      <w:proofErr w:type="gramEnd"/>
      <w:r w:rsidRPr="007A33DA">
        <w:rPr>
          <w:rFonts w:ascii="Times New Roman" w:eastAsia="Times New Roman" w:hAnsi="Times New Roman" w:cs="Times New Roman"/>
          <w:color w:val="000000"/>
          <w:sz w:val="28"/>
          <w:szCs w:val="28"/>
          <w:lang w:eastAsia="ru-RU"/>
        </w:rPr>
        <w:t xml:space="preserve"> обучающимися). Диагностика проводилась с использованием материалов ФГБНУ «Институт стратегии развития образования» Российской Академии образования в компьютерном формате на платформе Российской электронной школы (fg.resh.edu.ru).</w:t>
      </w:r>
    </w:p>
    <w:p w:rsidR="007A33DA" w:rsidRPr="007A33DA" w:rsidRDefault="007A33DA" w:rsidP="007A33DA">
      <w:pPr>
        <w:spacing w:after="0" w:line="312" w:lineRule="auto"/>
        <w:ind w:firstLine="709"/>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 xml:space="preserve">Диагностика позволила оценить компетенции </w:t>
      </w:r>
      <w:proofErr w:type="gramStart"/>
      <w:r w:rsidRPr="007A33DA">
        <w:rPr>
          <w:rFonts w:ascii="Times New Roman" w:eastAsia="Times New Roman" w:hAnsi="Times New Roman" w:cs="Times New Roman"/>
          <w:color w:val="000000"/>
          <w:sz w:val="28"/>
          <w:szCs w:val="28"/>
          <w:lang w:eastAsia="ru-RU"/>
        </w:rPr>
        <w:t>обучающихся</w:t>
      </w:r>
      <w:proofErr w:type="gramEnd"/>
      <w:r w:rsidRPr="007A33DA">
        <w:rPr>
          <w:rFonts w:ascii="Times New Roman" w:eastAsia="Times New Roman" w:hAnsi="Times New Roman" w:cs="Times New Roman"/>
          <w:color w:val="000000"/>
          <w:sz w:val="28"/>
          <w:szCs w:val="28"/>
          <w:lang w:eastAsia="ru-RU"/>
        </w:rPr>
        <w:t xml:space="preserve"> в сфере _________ грамотности.</w:t>
      </w:r>
    </w:p>
    <w:p w:rsidR="007A33DA" w:rsidRPr="007A33DA" w:rsidRDefault="007A33DA" w:rsidP="007A33DA">
      <w:pPr>
        <w:spacing w:after="0" w:line="312"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312"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КРАТКОЕ ОПИСАНИЕ _____________ ГРАМОТНОСТИ</w:t>
      </w:r>
    </w:p>
    <w:p w:rsidR="007A33DA" w:rsidRPr="007A33DA" w:rsidRDefault="007A33DA" w:rsidP="007A33DA">
      <w:pPr>
        <w:spacing w:after="150" w:line="254" w:lineRule="auto"/>
        <w:ind w:firstLine="710"/>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lastRenderedPageBreak/>
        <w:t xml:space="preserve">1. </w:t>
      </w:r>
      <w:r w:rsidRPr="007A33DA">
        <w:rPr>
          <w:rFonts w:ascii="Times New Roman" w:eastAsia="Times New Roman" w:hAnsi="Times New Roman" w:cs="Times New Roman"/>
          <w:b/>
          <w:bCs/>
          <w:color w:val="000000"/>
          <w:sz w:val="28"/>
          <w:szCs w:val="28"/>
          <w:lang w:eastAsia="ru-RU"/>
        </w:rPr>
        <w:t xml:space="preserve">Математическая грамотность </w:t>
      </w:r>
      <w:r w:rsidRPr="007A33DA">
        <w:rPr>
          <w:rFonts w:ascii="Times New Roman" w:eastAsia="Times New Roman" w:hAnsi="Times New Roman" w:cs="Times New Roman"/>
          <w:color w:val="000000"/>
          <w:sz w:val="28"/>
          <w:szCs w:val="28"/>
          <w:lang w:eastAsia="ru-RU"/>
        </w:rPr>
        <w:t>– это способность индивидуума проводить математические рассуждения и формулировать, применять, интерпретировать математику для решения проблем в разнообразных контекстах реального мира.</w:t>
      </w:r>
    </w:p>
    <w:p w:rsidR="007A33DA" w:rsidRPr="007A33DA" w:rsidRDefault="007A33DA" w:rsidP="007A33DA">
      <w:pPr>
        <w:spacing w:after="150" w:line="254"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Основа организации оценки математической грамотности включает три структурных компонента:</w:t>
      </w:r>
    </w:p>
    <w:p w:rsidR="007A33DA" w:rsidRPr="007A33DA" w:rsidRDefault="007A33DA" w:rsidP="007A33DA">
      <w:pPr>
        <w:numPr>
          <w:ilvl w:val="0"/>
          <w:numId w:val="3"/>
        </w:numPr>
        <w:tabs>
          <w:tab w:val="left" w:pos="720"/>
        </w:tabs>
        <w:spacing w:after="0" w:line="254" w:lineRule="auto"/>
        <w:ind w:left="990"/>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контекст, в котором представлена проблема;</w:t>
      </w:r>
    </w:p>
    <w:p w:rsidR="007A33DA" w:rsidRPr="007A33DA" w:rsidRDefault="007A33DA" w:rsidP="007A33DA">
      <w:pPr>
        <w:numPr>
          <w:ilvl w:val="0"/>
          <w:numId w:val="3"/>
        </w:numPr>
        <w:tabs>
          <w:tab w:val="left" w:pos="720"/>
        </w:tabs>
        <w:spacing w:after="0" w:line="254" w:lineRule="auto"/>
        <w:ind w:left="990"/>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содержание математического образования, которое используется в заданиях;</w:t>
      </w:r>
    </w:p>
    <w:p w:rsidR="007A33DA" w:rsidRPr="007A33DA" w:rsidRDefault="007A33DA" w:rsidP="007A33DA">
      <w:pPr>
        <w:numPr>
          <w:ilvl w:val="0"/>
          <w:numId w:val="3"/>
        </w:numPr>
        <w:tabs>
          <w:tab w:val="left" w:pos="720"/>
        </w:tabs>
        <w:spacing w:after="0" w:line="254" w:lineRule="auto"/>
        <w:ind w:left="990"/>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мыслительная деятельность (</w:t>
      </w:r>
      <w:proofErr w:type="spellStart"/>
      <w:r w:rsidRPr="007A33DA">
        <w:rPr>
          <w:rFonts w:ascii="Times New Roman" w:eastAsia="Times New Roman" w:hAnsi="Times New Roman" w:cs="Times New Roman"/>
          <w:color w:val="000000"/>
          <w:sz w:val="28"/>
          <w:szCs w:val="28"/>
          <w:lang w:eastAsia="ru-RU"/>
        </w:rPr>
        <w:t>компетентностная</w:t>
      </w:r>
      <w:proofErr w:type="spellEnd"/>
      <w:r w:rsidRPr="007A33DA">
        <w:rPr>
          <w:rFonts w:ascii="Times New Roman" w:eastAsia="Times New Roman" w:hAnsi="Times New Roman" w:cs="Times New Roman"/>
          <w:color w:val="000000"/>
          <w:sz w:val="28"/>
          <w:szCs w:val="28"/>
          <w:lang w:eastAsia="ru-RU"/>
        </w:rPr>
        <w:t xml:space="preserve"> область), необходимая для того, чтобы связать контекст, в котором представлена проблема, с математическим содержанием, необходимым для ее решения.</w:t>
      </w:r>
    </w:p>
    <w:p w:rsidR="007A33DA" w:rsidRPr="007A33DA" w:rsidRDefault="007A33DA" w:rsidP="007A33DA">
      <w:pPr>
        <w:spacing w:after="150" w:line="254"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 xml:space="preserve">Для определения уровня математической грамотности обучающимся предлагаются учебные задачи, содержащие близкие к реальным проблемные ситуации, представленные в некотором контексте и разрешаемые доступными </w:t>
      </w:r>
      <w:proofErr w:type="gramStart"/>
      <w:r w:rsidRPr="007A33DA">
        <w:rPr>
          <w:rFonts w:ascii="Times New Roman" w:eastAsia="Times New Roman" w:hAnsi="Times New Roman" w:cs="Times New Roman"/>
          <w:color w:val="000000"/>
          <w:sz w:val="28"/>
          <w:szCs w:val="28"/>
          <w:lang w:eastAsia="ru-RU"/>
        </w:rPr>
        <w:t>обучающемуся</w:t>
      </w:r>
      <w:proofErr w:type="gramEnd"/>
      <w:r w:rsidRPr="007A33DA">
        <w:rPr>
          <w:rFonts w:ascii="Times New Roman" w:eastAsia="Times New Roman" w:hAnsi="Times New Roman" w:cs="Times New Roman"/>
          <w:color w:val="000000"/>
          <w:sz w:val="28"/>
          <w:szCs w:val="28"/>
          <w:lang w:eastAsia="ru-RU"/>
        </w:rPr>
        <w:t xml:space="preserve"> средствами математики.</w:t>
      </w:r>
    </w:p>
    <w:p w:rsidR="007A33DA" w:rsidRPr="007A33DA" w:rsidRDefault="007A33DA" w:rsidP="007A33DA">
      <w:pPr>
        <w:spacing w:after="0" w:line="312" w:lineRule="auto"/>
        <w:ind w:firstLine="709"/>
        <w:jc w:val="both"/>
        <w:rPr>
          <w:rFonts w:ascii="Times New Roman" w:eastAsia="Times New Roman" w:hAnsi="Times New Roman" w:cs="Times New Roman"/>
          <w:sz w:val="24"/>
          <w:szCs w:val="24"/>
          <w:lang w:eastAsia="ru-RU"/>
        </w:rPr>
      </w:pPr>
      <w:r w:rsidRPr="007A33DA">
        <w:rPr>
          <w:rFonts w:ascii="Arial" w:eastAsia="Times New Roman" w:hAnsi="Arial" w:cs="Arial"/>
          <w:color w:val="000000"/>
          <w:sz w:val="20"/>
          <w:szCs w:val="20"/>
          <w:lang w:eastAsia="ru-RU"/>
        </w:rPr>
        <w:t xml:space="preserve">2. </w:t>
      </w:r>
      <w:r w:rsidRPr="007A33DA">
        <w:rPr>
          <w:rFonts w:ascii="Times New Roman" w:eastAsia="Times New Roman" w:hAnsi="Times New Roman" w:cs="Times New Roman"/>
          <w:b/>
          <w:bCs/>
          <w:color w:val="000000"/>
          <w:sz w:val="28"/>
          <w:szCs w:val="28"/>
          <w:lang w:eastAsia="ru-RU"/>
        </w:rPr>
        <w:t>Читательская грамотность</w:t>
      </w:r>
      <w:r w:rsidRPr="007A33DA">
        <w:rPr>
          <w:rFonts w:ascii="Times New Roman" w:eastAsia="Times New Roman" w:hAnsi="Times New Roman" w:cs="Times New Roman"/>
          <w:color w:val="000000"/>
          <w:sz w:val="28"/>
          <w:szCs w:val="28"/>
          <w:lang w:eastAsia="ru-RU"/>
        </w:rPr>
        <w:t xml:space="preserve"> – это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7A33DA" w:rsidRPr="007A33DA" w:rsidRDefault="007A33DA" w:rsidP="007A33DA">
      <w:pPr>
        <w:spacing w:after="0" w:line="312" w:lineRule="auto"/>
        <w:ind w:firstLine="709"/>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Особое внимание в диагностике читательской грамотности уделяется множественным текстам – текстам, которые взяты из разных источников, имеют разных авторов, опубликованы в разное время, но которые относятся к одной проблематике. При этом одиночные тексты также представлены в диагностических вариантах.</w:t>
      </w:r>
    </w:p>
    <w:p w:rsidR="007A33DA" w:rsidRPr="007A33DA" w:rsidRDefault="007A33DA" w:rsidP="007A33DA">
      <w:pPr>
        <w:spacing w:after="150" w:line="254" w:lineRule="auto"/>
        <w:ind w:firstLine="568"/>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3.</w:t>
      </w:r>
      <w:proofErr w:type="gramStart"/>
      <w:r w:rsidRPr="007A33DA">
        <w:rPr>
          <w:rFonts w:ascii="Times New Roman" w:eastAsia="Times New Roman" w:hAnsi="Times New Roman" w:cs="Times New Roman"/>
          <w:b/>
          <w:bCs/>
          <w:color w:val="000000"/>
          <w:sz w:val="28"/>
          <w:szCs w:val="28"/>
          <w:lang w:eastAsia="ru-RU"/>
        </w:rPr>
        <w:t>Естественно-научная</w:t>
      </w:r>
      <w:proofErr w:type="gramEnd"/>
      <w:r w:rsidRPr="007A33DA">
        <w:rPr>
          <w:rFonts w:ascii="Times New Roman" w:eastAsia="Times New Roman" w:hAnsi="Times New Roman" w:cs="Times New Roman"/>
          <w:b/>
          <w:bCs/>
          <w:color w:val="000000"/>
          <w:sz w:val="28"/>
          <w:szCs w:val="28"/>
          <w:lang w:eastAsia="ru-RU"/>
        </w:rPr>
        <w:t> грамотность </w:t>
      </w:r>
      <w:r w:rsidRPr="007A33DA">
        <w:rPr>
          <w:rFonts w:ascii="Times New Roman" w:eastAsia="Times New Roman" w:hAnsi="Times New Roman" w:cs="Times New Roman"/>
          <w:color w:val="000000"/>
          <w:sz w:val="28"/>
          <w:szCs w:val="28"/>
          <w:lang w:eastAsia="ru-RU"/>
        </w:rPr>
        <w:t>определяется тремя основными компетенциями:</w:t>
      </w:r>
    </w:p>
    <w:p w:rsidR="007A33DA" w:rsidRPr="007A33DA" w:rsidRDefault="007A33DA" w:rsidP="007A33DA">
      <w:pPr>
        <w:numPr>
          <w:ilvl w:val="0"/>
          <w:numId w:val="4"/>
        </w:numPr>
        <w:spacing w:after="0" w:line="254" w:lineRule="auto"/>
        <w:ind w:firstLine="568"/>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научное объяснение явлений;</w:t>
      </w:r>
    </w:p>
    <w:p w:rsidR="007A33DA" w:rsidRPr="007A33DA" w:rsidRDefault="007A33DA" w:rsidP="007A33DA">
      <w:pPr>
        <w:numPr>
          <w:ilvl w:val="0"/>
          <w:numId w:val="4"/>
        </w:numPr>
        <w:spacing w:after="0" w:line="254" w:lineRule="auto"/>
        <w:ind w:firstLine="568"/>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 xml:space="preserve">применение </w:t>
      </w:r>
      <w:proofErr w:type="gramStart"/>
      <w:r w:rsidRPr="007A33DA">
        <w:rPr>
          <w:rFonts w:ascii="Times New Roman" w:eastAsia="Times New Roman" w:hAnsi="Times New Roman" w:cs="Times New Roman"/>
          <w:color w:val="000000"/>
          <w:sz w:val="28"/>
          <w:szCs w:val="28"/>
          <w:lang w:eastAsia="ru-RU"/>
        </w:rPr>
        <w:t>естественно-научных</w:t>
      </w:r>
      <w:proofErr w:type="gramEnd"/>
      <w:r w:rsidRPr="007A33DA">
        <w:rPr>
          <w:rFonts w:ascii="Times New Roman" w:eastAsia="Times New Roman" w:hAnsi="Times New Roman" w:cs="Times New Roman"/>
          <w:color w:val="000000"/>
          <w:sz w:val="28"/>
          <w:szCs w:val="28"/>
          <w:lang w:eastAsia="ru-RU"/>
        </w:rPr>
        <w:t xml:space="preserve"> методов исследования;</w:t>
      </w:r>
    </w:p>
    <w:p w:rsidR="007A33DA" w:rsidRPr="007A33DA" w:rsidRDefault="007A33DA" w:rsidP="007A33DA">
      <w:pPr>
        <w:numPr>
          <w:ilvl w:val="0"/>
          <w:numId w:val="4"/>
        </w:numPr>
        <w:spacing w:after="0" w:line="254" w:lineRule="auto"/>
        <w:ind w:firstLine="568"/>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интерпретация данных и использование научных доказатель</w:t>
      </w:r>
      <w:proofErr w:type="gramStart"/>
      <w:r w:rsidRPr="007A33DA">
        <w:rPr>
          <w:rFonts w:ascii="Times New Roman" w:eastAsia="Times New Roman" w:hAnsi="Times New Roman" w:cs="Times New Roman"/>
          <w:color w:val="000000"/>
          <w:sz w:val="28"/>
          <w:szCs w:val="28"/>
          <w:lang w:eastAsia="ru-RU"/>
        </w:rPr>
        <w:t>ств дл</w:t>
      </w:r>
      <w:proofErr w:type="gramEnd"/>
      <w:r w:rsidRPr="007A33DA">
        <w:rPr>
          <w:rFonts w:ascii="Times New Roman" w:eastAsia="Times New Roman" w:hAnsi="Times New Roman" w:cs="Times New Roman"/>
          <w:color w:val="000000"/>
          <w:sz w:val="28"/>
          <w:szCs w:val="28"/>
          <w:lang w:eastAsia="ru-RU"/>
        </w:rPr>
        <w:t>я получения выводов.</w:t>
      </w:r>
    </w:p>
    <w:p w:rsidR="007A33DA" w:rsidRPr="007A33DA" w:rsidRDefault="007A33DA" w:rsidP="007A33DA">
      <w:pPr>
        <w:spacing w:after="150" w:line="254" w:lineRule="auto"/>
        <w:ind w:firstLine="568"/>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 xml:space="preserve">В заданиях диагностики ЕГ эти компетенции выступают в качестве </w:t>
      </w:r>
      <w:proofErr w:type="spellStart"/>
      <w:r w:rsidRPr="007A33DA">
        <w:rPr>
          <w:rFonts w:ascii="Times New Roman" w:eastAsia="Times New Roman" w:hAnsi="Times New Roman" w:cs="Times New Roman"/>
          <w:color w:val="000000"/>
          <w:sz w:val="28"/>
          <w:szCs w:val="28"/>
          <w:lang w:eastAsia="ru-RU"/>
        </w:rPr>
        <w:t>компетентностной</w:t>
      </w:r>
      <w:proofErr w:type="spellEnd"/>
      <w:r w:rsidRPr="007A33DA">
        <w:rPr>
          <w:rFonts w:ascii="Times New Roman" w:eastAsia="Times New Roman" w:hAnsi="Times New Roman" w:cs="Times New Roman"/>
          <w:color w:val="000000"/>
          <w:sz w:val="28"/>
          <w:szCs w:val="28"/>
          <w:lang w:eastAsia="ru-RU"/>
        </w:rPr>
        <w:t xml:space="preserve"> области оценки. Объектом оценивания являются отдельные умения, входящие в состав трех основных компетенций ЕГ. Основа организации оценки ЕГ включает три структурных компонента:</w:t>
      </w:r>
    </w:p>
    <w:p w:rsidR="007A33DA" w:rsidRPr="007A33DA" w:rsidRDefault="007A33DA" w:rsidP="007A33DA">
      <w:pPr>
        <w:numPr>
          <w:ilvl w:val="0"/>
          <w:numId w:val="5"/>
        </w:numPr>
        <w:spacing w:after="0" w:line="254" w:lineRule="auto"/>
        <w:ind w:firstLine="568"/>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контекст, в котором представлена проблема;</w:t>
      </w:r>
    </w:p>
    <w:p w:rsidR="007A33DA" w:rsidRPr="007A33DA" w:rsidRDefault="007A33DA" w:rsidP="007A33DA">
      <w:pPr>
        <w:numPr>
          <w:ilvl w:val="0"/>
          <w:numId w:val="5"/>
        </w:numPr>
        <w:spacing w:after="0" w:line="254" w:lineRule="auto"/>
        <w:ind w:firstLine="568"/>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lastRenderedPageBreak/>
        <w:t xml:space="preserve">содержание </w:t>
      </w:r>
      <w:proofErr w:type="gramStart"/>
      <w:r w:rsidRPr="007A33DA">
        <w:rPr>
          <w:rFonts w:ascii="Times New Roman" w:eastAsia="Times New Roman" w:hAnsi="Times New Roman" w:cs="Times New Roman"/>
          <w:color w:val="000000"/>
          <w:sz w:val="28"/>
          <w:szCs w:val="28"/>
          <w:lang w:eastAsia="ru-RU"/>
        </w:rPr>
        <w:t>естественно-научного</w:t>
      </w:r>
      <w:proofErr w:type="gramEnd"/>
      <w:r w:rsidRPr="007A33DA">
        <w:rPr>
          <w:rFonts w:ascii="Times New Roman" w:eastAsia="Times New Roman" w:hAnsi="Times New Roman" w:cs="Times New Roman"/>
          <w:color w:val="000000"/>
          <w:sz w:val="28"/>
          <w:szCs w:val="28"/>
          <w:lang w:eastAsia="ru-RU"/>
        </w:rPr>
        <w:t xml:space="preserve"> образования, которое используется в заданиях;</w:t>
      </w:r>
    </w:p>
    <w:p w:rsidR="007A33DA" w:rsidRPr="007A33DA" w:rsidRDefault="007A33DA" w:rsidP="007A33DA">
      <w:pPr>
        <w:numPr>
          <w:ilvl w:val="0"/>
          <w:numId w:val="5"/>
        </w:numPr>
        <w:spacing w:after="0" w:line="254" w:lineRule="auto"/>
        <w:ind w:firstLine="568"/>
        <w:jc w:val="both"/>
        <w:rPr>
          <w:rFonts w:ascii="Times New Roman" w:eastAsia="Times New Roman" w:hAnsi="Times New Roman" w:cs="Times New Roman"/>
          <w:sz w:val="24"/>
          <w:szCs w:val="24"/>
          <w:lang w:eastAsia="ru-RU"/>
        </w:rPr>
      </w:pPr>
      <w:proofErr w:type="spellStart"/>
      <w:r w:rsidRPr="007A33DA">
        <w:rPr>
          <w:rFonts w:ascii="Times New Roman" w:eastAsia="Times New Roman" w:hAnsi="Times New Roman" w:cs="Times New Roman"/>
          <w:color w:val="000000"/>
          <w:sz w:val="28"/>
          <w:szCs w:val="28"/>
          <w:lang w:eastAsia="ru-RU"/>
        </w:rPr>
        <w:t>компетентностная</w:t>
      </w:r>
      <w:proofErr w:type="spellEnd"/>
      <w:r w:rsidRPr="007A33DA">
        <w:rPr>
          <w:rFonts w:ascii="Times New Roman" w:eastAsia="Times New Roman" w:hAnsi="Times New Roman" w:cs="Times New Roman"/>
          <w:color w:val="000000"/>
          <w:sz w:val="28"/>
          <w:szCs w:val="28"/>
          <w:lang w:eastAsia="ru-RU"/>
        </w:rPr>
        <w:t xml:space="preserve"> область, необходимая для того, чтобы связать контекст, в котором представлена проблема, с </w:t>
      </w:r>
      <w:proofErr w:type="gramStart"/>
      <w:r w:rsidRPr="007A33DA">
        <w:rPr>
          <w:rFonts w:ascii="Times New Roman" w:eastAsia="Times New Roman" w:hAnsi="Times New Roman" w:cs="Times New Roman"/>
          <w:color w:val="000000"/>
          <w:sz w:val="28"/>
          <w:szCs w:val="28"/>
          <w:lang w:eastAsia="ru-RU"/>
        </w:rPr>
        <w:t>естественно-научным</w:t>
      </w:r>
      <w:proofErr w:type="gramEnd"/>
      <w:r w:rsidRPr="007A33DA">
        <w:rPr>
          <w:rFonts w:ascii="Times New Roman" w:eastAsia="Times New Roman" w:hAnsi="Times New Roman" w:cs="Times New Roman"/>
          <w:color w:val="000000"/>
          <w:sz w:val="28"/>
          <w:szCs w:val="28"/>
          <w:lang w:eastAsia="ru-RU"/>
        </w:rPr>
        <w:t xml:space="preserve"> содержанием, необходимым для ее решения.</w:t>
      </w:r>
    </w:p>
    <w:p w:rsidR="007A33DA" w:rsidRPr="007A33DA" w:rsidRDefault="007A33DA" w:rsidP="007A33DA">
      <w:pPr>
        <w:spacing w:after="150" w:line="254" w:lineRule="auto"/>
        <w:ind w:firstLine="568"/>
        <w:jc w:val="both"/>
        <w:rPr>
          <w:rFonts w:ascii="Times New Roman" w:eastAsia="Times New Roman" w:hAnsi="Times New Roman" w:cs="Times New Roman"/>
          <w:sz w:val="24"/>
          <w:szCs w:val="24"/>
          <w:lang w:eastAsia="ru-RU"/>
        </w:rPr>
      </w:pPr>
      <w:proofErr w:type="gramStart"/>
      <w:r w:rsidRPr="007A33DA">
        <w:rPr>
          <w:rFonts w:ascii="Times New Roman" w:eastAsia="Times New Roman" w:hAnsi="Times New Roman" w:cs="Times New Roman"/>
          <w:color w:val="000000"/>
          <w:sz w:val="28"/>
          <w:szCs w:val="28"/>
          <w:lang w:eastAsia="ru-RU"/>
        </w:rPr>
        <w:t>Для определения уровня естественно-научной грамотности обучающимся предлагаются близкие к реальным проблемные ситуации, представленные в некотором контексте и разрешаемые доступными учащемуся средствами естественно-научных предметов.</w:t>
      </w:r>
      <w:proofErr w:type="gramEnd"/>
    </w:p>
    <w:p w:rsidR="007A33DA" w:rsidRPr="007A33DA" w:rsidRDefault="007A33DA" w:rsidP="007A33DA">
      <w:pPr>
        <w:spacing w:after="0" w:line="312"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ОБЩАЯ ХАРАКТЕРИСТИКА ДИАГНОСТИЧЕСКИХ РАБОТ</w:t>
      </w:r>
    </w:p>
    <w:p w:rsidR="007A33DA" w:rsidRPr="007A33DA" w:rsidRDefault="007A33DA" w:rsidP="007A33DA">
      <w:pPr>
        <w:spacing w:after="0" w:line="312"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shd w:val="clear" w:color="auto" w:fill="FFFFFF"/>
          <w:lang w:eastAsia="ru-RU"/>
        </w:rPr>
        <w:t>1. математическая грамотность</w:t>
      </w:r>
    </w:p>
    <w:p w:rsidR="007A33DA" w:rsidRPr="007A33DA" w:rsidRDefault="007A33DA" w:rsidP="007A33DA">
      <w:pPr>
        <w:spacing w:after="0" w:line="312"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312"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312"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shd w:val="clear" w:color="auto" w:fill="FFFFFF"/>
          <w:lang w:eastAsia="ru-RU"/>
        </w:rPr>
        <w:t>2. читательская грамотность</w:t>
      </w:r>
    </w:p>
    <w:p w:rsidR="007A33DA" w:rsidRPr="007A33DA" w:rsidRDefault="007A33DA" w:rsidP="007A33DA">
      <w:pPr>
        <w:numPr>
          <w:ilvl w:val="0"/>
          <w:numId w:val="6"/>
        </w:numPr>
        <w:spacing w:after="0" w:line="312" w:lineRule="auto"/>
        <w:ind w:left="1440"/>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8"/>
          <w:szCs w:val="28"/>
          <w:lang w:eastAsia="ru-RU"/>
        </w:rPr>
        <w:t>Диагностическая работа для _</w:t>
      </w:r>
      <w:proofErr w:type="gramStart"/>
      <w:r w:rsidRPr="007A33DA">
        <w:rPr>
          <w:rFonts w:ascii="Times New Roman" w:eastAsia="Times New Roman" w:hAnsi="Times New Roman" w:cs="Times New Roman"/>
          <w:b/>
          <w:bCs/>
          <w:color w:val="000000"/>
          <w:sz w:val="28"/>
          <w:szCs w:val="28"/>
          <w:lang w:eastAsia="ru-RU"/>
        </w:rPr>
        <w:t>_-</w:t>
      </w:r>
      <w:proofErr w:type="gramEnd"/>
      <w:r w:rsidRPr="007A33DA">
        <w:rPr>
          <w:rFonts w:ascii="Times New Roman" w:eastAsia="Times New Roman" w:hAnsi="Times New Roman" w:cs="Times New Roman"/>
          <w:b/>
          <w:bCs/>
          <w:color w:val="000000"/>
          <w:sz w:val="28"/>
          <w:szCs w:val="28"/>
          <w:lang w:eastAsia="ru-RU"/>
        </w:rPr>
        <w:t>х классов</w:t>
      </w:r>
    </w:p>
    <w:p w:rsidR="007A33DA" w:rsidRPr="007A33DA" w:rsidRDefault="007A33DA" w:rsidP="007A33DA">
      <w:pPr>
        <w:numPr>
          <w:ilvl w:val="0"/>
          <w:numId w:val="6"/>
        </w:numPr>
        <w:spacing w:after="0" w:line="312"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8"/>
          <w:szCs w:val="28"/>
          <w:lang w:eastAsia="ru-RU"/>
        </w:rPr>
        <w:t>Содержательная область оценки</w:t>
      </w:r>
    </w:p>
    <w:p w:rsidR="007A33DA" w:rsidRPr="007A33DA" w:rsidRDefault="007A33DA" w:rsidP="007A33DA">
      <w:pPr>
        <w:spacing w:after="0" w:line="312"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Распределение вопросов заданий по содержательным областям</w:t>
      </w:r>
    </w:p>
    <w:tbl>
      <w:tblPr>
        <w:tblW w:w="0" w:type="auto"/>
        <w:jc w:val="center"/>
        <w:tblCellSpacing w:w="0" w:type="dxa"/>
        <w:tblCellMar>
          <w:left w:w="10" w:type="dxa"/>
          <w:right w:w="10" w:type="dxa"/>
        </w:tblCellMar>
        <w:tblLook w:val="04A0" w:firstRow="1" w:lastRow="0" w:firstColumn="1" w:lastColumn="0" w:noHBand="0" w:noVBand="1"/>
      </w:tblPr>
      <w:tblGrid>
        <w:gridCol w:w="5098"/>
        <w:gridCol w:w="2977"/>
      </w:tblGrid>
      <w:tr w:rsidR="007A33DA" w:rsidRPr="007A33DA" w:rsidTr="007A33DA">
        <w:trPr>
          <w:tblCellSpacing w:w="0" w:type="dxa"/>
          <w:jc w:val="center"/>
        </w:trPr>
        <w:tc>
          <w:tcPr>
            <w:tcW w:w="5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i/>
                <w:iCs/>
                <w:color w:val="000000"/>
                <w:sz w:val="24"/>
                <w:szCs w:val="24"/>
                <w:lang w:eastAsia="ru-RU"/>
              </w:rPr>
              <w:t>Содержательная область</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i/>
                <w:iCs/>
                <w:color w:val="000000"/>
                <w:sz w:val="24"/>
                <w:szCs w:val="24"/>
                <w:lang w:eastAsia="ru-RU"/>
              </w:rPr>
              <w:t>Число заданий в работе</w:t>
            </w:r>
          </w:p>
        </w:tc>
      </w:tr>
      <w:tr w:rsidR="007A33DA" w:rsidRPr="007A33DA" w:rsidTr="007A33DA">
        <w:trPr>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33DA" w:rsidRPr="007A33DA" w:rsidRDefault="007A33DA" w:rsidP="007A33D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Вариант _</w:t>
            </w:r>
          </w:p>
        </w:tc>
      </w:tr>
      <w:tr w:rsidR="007A33DA" w:rsidRPr="007A33DA" w:rsidTr="007A33DA">
        <w:trPr>
          <w:tblCellSpacing w:w="0" w:type="dxa"/>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Чтение для образовательных целей, научные знания и открытия</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r>
      <w:tr w:rsidR="007A33DA" w:rsidRPr="007A33DA" w:rsidTr="007A33DA">
        <w:trPr>
          <w:tblCellSpacing w:w="0" w:type="dxa"/>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Чтение для образовательных целей, человек и технический прогресс</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r>
      <w:tr w:rsidR="007A33DA" w:rsidRPr="007A33DA" w:rsidTr="007A33DA">
        <w:trPr>
          <w:tblCellSpacing w:w="0" w:type="dxa"/>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right"/>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Итого</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r>
    </w:tbl>
    <w:p w:rsidR="007A33DA" w:rsidRPr="007A33DA" w:rsidRDefault="007A33DA" w:rsidP="007A33DA">
      <w:pPr>
        <w:spacing w:after="0" w:line="312" w:lineRule="auto"/>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numPr>
          <w:ilvl w:val="0"/>
          <w:numId w:val="7"/>
        </w:numPr>
        <w:spacing w:after="0" w:line="312" w:lineRule="auto"/>
        <w:jc w:val="center"/>
        <w:rPr>
          <w:rFonts w:ascii="Times New Roman" w:eastAsia="Times New Roman" w:hAnsi="Times New Roman" w:cs="Times New Roman"/>
          <w:sz w:val="24"/>
          <w:szCs w:val="24"/>
          <w:lang w:eastAsia="ru-RU"/>
        </w:rPr>
      </w:pPr>
      <w:proofErr w:type="spellStart"/>
      <w:r w:rsidRPr="007A33DA">
        <w:rPr>
          <w:rFonts w:ascii="Times New Roman" w:eastAsia="Times New Roman" w:hAnsi="Times New Roman" w:cs="Times New Roman"/>
          <w:b/>
          <w:bCs/>
          <w:color w:val="000000"/>
          <w:sz w:val="28"/>
          <w:szCs w:val="28"/>
          <w:lang w:eastAsia="ru-RU"/>
        </w:rPr>
        <w:t>Компетентностная</w:t>
      </w:r>
      <w:proofErr w:type="spellEnd"/>
      <w:r w:rsidRPr="007A33DA">
        <w:rPr>
          <w:rFonts w:ascii="Times New Roman" w:eastAsia="Times New Roman" w:hAnsi="Times New Roman" w:cs="Times New Roman"/>
          <w:b/>
          <w:bCs/>
          <w:color w:val="000000"/>
          <w:sz w:val="28"/>
          <w:szCs w:val="28"/>
          <w:lang w:eastAsia="ru-RU"/>
        </w:rPr>
        <w:t xml:space="preserve"> область оценки</w:t>
      </w:r>
    </w:p>
    <w:p w:rsidR="007A33DA" w:rsidRPr="007A33DA" w:rsidRDefault="007A33DA" w:rsidP="007A33DA">
      <w:pPr>
        <w:spacing w:after="0" w:line="312"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 xml:space="preserve">Распределение заданий по </w:t>
      </w:r>
      <w:proofErr w:type="spellStart"/>
      <w:r w:rsidRPr="007A33DA">
        <w:rPr>
          <w:rFonts w:ascii="Times New Roman" w:eastAsia="Times New Roman" w:hAnsi="Times New Roman" w:cs="Times New Roman"/>
          <w:color w:val="000000"/>
          <w:sz w:val="28"/>
          <w:szCs w:val="28"/>
          <w:lang w:eastAsia="ru-RU"/>
        </w:rPr>
        <w:t>компетентностным</w:t>
      </w:r>
      <w:proofErr w:type="spellEnd"/>
      <w:r w:rsidRPr="007A33DA">
        <w:rPr>
          <w:rFonts w:ascii="Times New Roman" w:eastAsia="Times New Roman" w:hAnsi="Times New Roman" w:cs="Times New Roman"/>
          <w:color w:val="000000"/>
          <w:sz w:val="28"/>
          <w:szCs w:val="28"/>
          <w:lang w:eastAsia="ru-RU"/>
        </w:rPr>
        <w:t xml:space="preserve"> областям</w:t>
      </w:r>
    </w:p>
    <w:tbl>
      <w:tblPr>
        <w:tblW w:w="0" w:type="auto"/>
        <w:jc w:val="center"/>
        <w:tblCellSpacing w:w="0" w:type="dxa"/>
        <w:tblCellMar>
          <w:left w:w="10" w:type="dxa"/>
          <w:right w:w="10" w:type="dxa"/>
        </w:tblCellMar>
        <w:tblLook w:val="04A0" w:firstRow="1" w:lastRow="0" w:firstColumn="1" w:lastColumn="0" w:noHBand="0" w:noVBand="1"/>
      </w:tblPr>
      <w:tblGrid>
        <w:gridCol w:w="6078"/>
        <w:gridCol w:w="1977"/>
      </w:tblGrid>
      <w:tr w:rsidR="007A33DA" w:rsidRPr="007A33DA" w:rsidTr="007A33DA">
        <w:trPr>
          <w:tblCellSpacing w:w="0" w:type="dxa"/>
          <w:jc w:val="center"/>
        </w:trPr>
        <w:tc>
          <w:tcPr>
            <w:tcW w:w="607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proofErr w:type="spellStart"/>
            <w:r w:rsidRPr="007A33DA">
              <w:rPr>
                <w:rFonts w:ascii="Times New Roman" w:eastAsia="Times New Roman" w:hAnsi="Times New Roman" w:cs="Times New Roman"/>
                <w:i/>
                <w:iCs/>
                <w:color w:val="000000"/>
                <w:sz w:val="24"/>
                <w:szCs w:val="24"/>
                <w:lang w:eastAsia="ru-RU"/>
              </w:rPr>
              <w:t>Компетентностная</w:t>
            </w:r>
            <w:proofErr w:type="spellEnd"/>
            <w:r w:rsidRPr="007A33DA">
              <w:rPr>
                <w:rFonts w:ascii="Times New Roman" w:eastAsia="Times New Roman" w:hAnsi="Times New Roman" w:cs="Times New Roman"/>
                <w:i/>
                <w:iCs/>
                <w:color w:val="000000"/>
                <w:sz w:val="24"/>
                <w:szCs w:val="24"/>
                <w:lang w:eastAsia="ru-RU"/>
              </w:rPr>
              <w:t xml:space="preserve"> область</w:t>
            </w:r>
          </w:p>
        </w:tc>
        <w:tc>
          <w:tcPr>
            <w:tcW w:w="1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i/>
                <w:iCs/>
                <w:color w:val="000000"/>
                <w:sz w:val="24"/>
                <w:szCs w:val="24"/>
                <w:lang w:eastAsia="ru-RU"/>
              </w:rPr>
              <w:t>Число заданий в работе</w:t>
            </w:r>
          </w:p>
        </w:tc>
      </w:tr>
      <w:tr w:rsidR="007A33DA" w:rsidRPr="007A33DA" w:rsidTr="007A33DA">
        <w:trPr>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33DA" w:rsidRPr="007A33DA" w:rsidRDefault="007A33DA" w:rsidP="007A33DA">
            <w:pPr>
              <w:spacing w:after="0" w:line="240" w:lineRule="auto"/>
              <w:rPr>
                <w:rFonts w:ascii="Times New Roman" w:eastAsia="Times New Roman" w:hAnsi="Times New Roman" w:cs="Times New Roman"/>
                <w:sz w:val="24"/>
                <w:szCs w:val="24"/>
                <w:lang w:eastAsia="ru-RU"/>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 xml:space="preserve">Вариант </w:t>
            </w:r>
          </w:p>
        </w:tc>
      </w:tr>
      <w:tr w:rsidR="007A33DA" w:rsidRPr="007A33DA" w:rsidTr="007A33DA">
        <w:trPr>
          <w:tblCellSpacing w:w="0" w:type="dxa"/>
          <w:jc w:val="center"/>
        </w:trPr>
        <w:tc>
          <w:tcPr>
            <w:tcW w:w="6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Находить и извлекать информацию</w:t>
            </w:r>
          </w:p>
        </w:tc>
        <w:tc>
          <w:tcPr>
            <w:tcW w:w="1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r>
      <w:tr w:rsidR="007A33DA" w:rsidRPr="007A33DA" w:rsidTr="007A33DA">
        <w:trPr>
          <w:tblCellSpacing w:w="0" w:type="dxa"/>
          <w:jc w:val="center"/>
        </w:trPr>
        <w:tc>
          <w:tcPr>
            <w:tcW w:w="6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Интегрировать и интерпретировать информацию</w:t>
            </w:r>
          </w:p>
        </w:tc>
        <w:tc>
          <w:tcPr>
            <w:tcW w:w="1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r>
      <w:tr w:rsidR="007A33DA" w:rsidRPr="007A33DA" w:rsidTr="007A33DA">
        <w:trPr>
          <w:tblCellSpacing w:w="0" w:type="dxa"/>
          <w:jc w:val="center"/>
        </w:trPr>
        <w:tc>
          <w:tcPr>
            <w:tcW w:w="6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Оценивать содержание и форму текста, а также использовать информацию из текста</w:t>
            </w:r>
          </w:p>
        </w:tc>
        <w:tc>
          <w:tcPr>
            <w:tcW w:w="1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r>
      <w:tr w:rsidR="007A33DA" w:rsidRPr="007A33DA" w:rsidTr="007A33DA">
        <w:trPr>
          <w:tblCellSpacing w:w="0" w:type="dxa"/>
          <w:jc w:val="center"/>
        </w:trPr>
        <w:tc>
          <w:tcPr>
            <w:tcW w:w="6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Использовать информацию из текста</w:t>
            </w:r>
          </w:p>
        </w:tc>
        <w:tc>
          <w:tcPr>
            <w:tcW w:w="1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r>
      <w:tr w:rsidR="007A33DA" w:rsidRPr="007A33DA" w:rsidTr="007A33DA">
        <w:trPr>
          <w:tblCellSpacing w:w="0" w:type="dxa"/>
          <w:jc w:val="center"/>
        </w:trPr>
        <w:tc>
          <w:tcPr>
            <w:tcW w:w="6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right"/>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Итого</w:t>
            </w:r>
          </w:p>
        </w:tc>
        <w:tc>
          <w:tcPr>
            <w:tcW w:w="1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r>
    </w:tbl>
    <w:p w:rsidR="007A33DA" w:rsidRPr="007A33DA" w:rsidRDefault="007A33DA" w:rsidP="007A33DA">
      <w:pPr>
        <w:spacing w:after="0" w:line="312" w:lineRule="auto"/>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numPr>
          <w:ilvl w:val="0"/>
          <w:numId w:val="8"/>
        </w:numPr>
        <w:spacing w:after="0" w:line="312"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8"/>
          <w:szCs w:val="28"/>
          <w:lang w:eastAsia="ru-RU"/>
        </w:rPr>
        <w:t>Контекст</w:t>
      </w:r>
    </w:p>
    <w:p w:rsidR="007A33DA" w:rsidRPr="007A33DA" w:rsidRDefault="007A33DA" w:rsidP="007A33DA">
      <w:pPr>
        <w:spacing w:after="0" w:line="312"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Распределение заданий по контекстам</w:t>
      </w:r>
    </w:p>
    <w:tbl>
      <w:tblPr>
        <w:tblW w:w="0" w:type="auto"/>
        <w:jc w:val="center"/>
        <w:tblCellSpacing w:w="0" w:type="dxa"/>
        <w:tblCellMar>
          <w:left w:w="10" w:type="dxa"/>
          <w:right w:w="10" w:type="dxa"/>
        </w:tblCellMar>
        <w:tblLook w:val="04A0" w:firstRow="1" w:lastRow="0" w:firstColumn="1" w:lastColumn="0" w:noHBand="0" w:noVBand="1"/>
      </w:tblPr>
      <w:tblGrid>
        <w:gridCol w:w="4923"/>
        <w:gridCol w:w="1809"/>
      </w:tblGrid>
      <w:tr w:rsidR="007A33DA" w:rsidRPr="007A33DA" w:rsidTr="007A33DA">
        <w:trPr>
          <w:tblCellSpacing w:w="0" w:type="dxa"/>
          <w:jc w:val="center"/>
        </w:trPr>
        <w:tc>
          <w:tcPr>
            <w:tcW w:w="49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i/>
                <w:iCs/>
                <w:color w:val="000000"/>
                <w:sz w:val="24"/>
                <w:szCs w:val="24"/>
                <w:lang w:eastAsia="ru-RU"/>
              </w:rPr>
              <w:t>Контекст</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i/>
                <w:iCs/>
                <w:color w:val="000000"/>
                <w:sz w:val="24"/>
                <w:szCs w:val="24"/>
                <w:lang w:eastAsia="ru-RU"/>
              </w:rPr>
              <w:t>Число заданий в работе</w:t>
            </w:r>
          </w:p>
        </w:tc>
      </w:tr>
      <w:tr w:rsidR="007A33DA" w:rsidRPr="007A33DA" w:rsidTr="007A33DA">
        <w:trPr>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33DA" w:rsidRPr="007A33DA" w:rsidRDefault="007A33DA" w:rsidP="007A33DA">
            <w:pPr>
              <w:spacing w:after="0" w:line="240" w:lineRule="auto"/>
              <w:rPr>
                <w:rFonts w:ascii="Times New Roman" w:eastAsia="Times New Roman" w:hAnsi="Times New Roman" w:cs="Times New Roman"/>
                <w:sz w:val="24"/>
                <w:szCs w:val="24"/>
                <w:lang w:eastAsia="ru-RU"/>
              </w:rPr>
            </w:pP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 xml:space="preserve">Вариант </w:t>
            </w:r>
          </w:p>
        </w:tc>
      </w:tr>
      <w:tr w:rsidR="007A33DA" w:rsidRPr="007A33DA" w:rsidTr="007A33DA">
        <w:trPr>
          <w:tblCellSpacing w:w="0" w:type="dxa"/>
          <w:jc w:val="center"/>
        </w:trPr>
        <w:tc>
          <w:tcPr>
            <w:tcW w:w="4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lastRenderedPageBreak/>
              <w:t>Личный</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r>
      <w:tr w:rsidR="007A33DA" w:rsidRPr="007A33DA" w:rsidTr="007A33DA">
        <w:trPr>
          <w:tblCellSpacing w:w="0" w:type="dxa"/>
          <w:jc w:val="center"/>
        </w:trPr>
        <w:tc>
          <w:tcPr>
            <w:tcW w:w="4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Образовательный</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r>
      <w:tr w:rsidR="007A33DA" w:rsidRPr="007A33DA" w:rsidTr="007A33DA">
        <w:trPr>
          <w:tblCellSpacing w:w="0" w:type="dxa"/>
          <w:jc w:val="center"/>
        </w:trPr>
        <w:tc>
          <w:tcPr>
            <w:tcW w:w="4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Множественный</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r>
      <w:tr w:rsidR="007A33DA" w:rsidRPr="007A33DA" w:rsidTr="007A33DA">
        <w:trPr>
          <w:tblCellSpacing w:w="0" w:type="dxa"/>
          <w:jc w:val="center"/>
        </w:trPr>
        <w:tc>
          <w:tcPr>
            <w:tcW w:w="49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right"/>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Итого</w:t>
            </w:r>
          </w:p>
        </w:tc>
        <w:tc>
          <w:tcPr>
            <w:tcW w:w="1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r>
    </w:tbl>
    <w:p w:rsidR="007A33DA" w:rsidRPr="007A33DA" w:rsidRDefault="007A33DA" w:rsidP="007A33DA">
      <w:pPr>
        <w:spacing w:after="0" w:line="312" w:lineRule="auto"/>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numPr>
          <w:ilvl w:val="0"/>
          <w:numId w:val="9"/>
        </w:numPr>
        <w:spacing w:after="0" w:line="312"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8"/>
          <w:szCs w:val="28"/>
          <w:lang w:eastAsia="ru-RU"/>
        </w:rPr>
        <w:t>Уровень сложности заданий</w:t>
      </w:r>
    </w:p>
    <w:p w:rsidR="007A33DA" w:rsidRPr="007A33DA" w:rsidRDefault="007A33DA" w:rsidP="007A33DA">
      <w:pPr>
        <w:spacing w:after="0" w:line="312" w:lineRule="auto"/>
        <w:ind w:firstLine="709"/>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 xml:space="preserve">В работу входят задания трех уровней сложности: </w:t>
      </w:r>
      <w:proofErr w:type="gramStart"/>
      <w:r w:rsidRPr="007A33DA">
        <w:rPr>
          <w:rFonts w:ascii="Times New Roman" w:eastAsia="Times New Roman" w:hAnsi="Times New Roman" w:cs="Times New Roman"/>
          <w:i/>
          <w:iCs/>
          <w:color w:val="000000"/>
          <w:sz w:val="28"/>
          <w:szCs w:val="28"/>
          <w:lang w:eastAsia="ru-RU"/>
        </w:rPr>
        <w:t>низкий</w:t>
      </w:r>
      <w:proofErr w:type="gramEnd"/>
      <w:r w:rsidRPr="007A33DA">
        <w:rPr>
          <w:rFonts w:ascii="Times New Roman" w:eastAsia="Times New Roman" w:hAnsi="Times New Roman" w:cs="Times New Roman"/>
          <w:i/>
          <w:iCs/>
          <w:color w:val="000000"/>
          <w:sz w:val="28"/>
          <w:szCs w:val="28"/>
          <w:lang w:eastAsia="ru-RU"/>
        </w:rPr>
        <w:t>, средний, высокий.</w:t>
      </w:r>
    </w:p>
    <w:p w:rsidR="007A33DA" w:rsidRPr="007A33DA" w:rsidRDefault="007A33DA" w:rsidP="007A33DA">
      <w:pPr>
        <w:spacing w:after="0" w:line="312"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Распределение заданий по уровню сложности</w:t>
      </w:r>
    </w:p>
    <w:tbl>
      <w:tblPr>
        <w:tblW w:w="0" w:type="auto"/>
        <w:jc w:val="center"/>
        <w:tblCellSpacing w:w="0" w:type="dxa"/>
        <w:tblCellMar>
          <w:left w:w="10" w:type="dxa"/>
          <w:right w:w="10" w:type="dxa"/>
        </w:tblCellMar>
        <w:tblLook w:val="04A0" w:firstRow="1" w:lastRow="0" w:firstColumn="1" w:lastColumn="0" w:noHBand="0" w:noVBand="1"/>
      </w:tblPr>
      <w:tblGrid>
        <w:gridCol w:w="2869"/>
        <w:gridCol w:w="3482"/>
      </w:tblGrid>
      <w:tr w:rsidR="007A33DA" w:rsidRPr="007A33DA" w:rsidTr="007A33DA">
        <w:trPr>
          <w:tblCellSpacing w:w="0" w:type="dxa"/>
          <w:jc w:val="center"/>
        </w:trPr>
        <w:tc>
          <w:tcPr>
            <w:tcW w:w="28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i/>
                <w:iCs/>
                <w:color w:val="000000"/>
                <w:sz w:val="24"/>
                <w:szCs w:val="24"/>
                <w:lang w:eastAsia="ru-RU"/>
              </w:rPr>
              <w:t>Уровень сложности</w:t>
            </w:r>
          </w:p>
        </w:tc>
        <w:tc>
          <w:tcPr>
            <w:tcW w:w="34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i/>
                <w:iCs/>
                <w:color w:val="000000"/>
                <w:sz w:val="24"/>
                <w:szCs w:val="24"/>
                <w:lang w:eastAsia="ru-RU"/>
              </w:rPr>
              <w:t>Число заданий в работе</w:t>
            </w:r>
          </w:p>
        </w:tc>
      </w:tr>
      <w:tr w:rsidR="007A33DA" w:rsidRPr="007A33DA" w:rsidTr="007A33DA">
        <w:trPr>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33DA" w:rsidRPr="007A33DA" w:rsidRDefault="007A33DA" w:rsidP="007A33DA">
            <w:pPr>
              <w:spacing w:after="0" w:line="240" w:lineRule="auto"/>
              <w:rPr>
                <w:rFonts w:ascii="Times New Roman" w:eastAsia="Times New Roman" w:hAnsi="Times New Roman" w:cs="Times New Roman"/>
                <w:sz w:val="24"/>
                <w:szCs w:val="24"/>
                <w:lang w:eastAsia="ru-RU"/>
              </w:rPr>
            </w:pPr>
          </w:p>
        </w:tc>
        <w:tc>
          <w:tcPr>
            <w:tcW w:w="34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 xml:space="preserve">Вариант </w:t>
            </w:r>
          </w:p>
        </w:tc>
      </w:tr>
      <w:tr w:rsidR="007A33DA" w:rsidRPr="007A33DA" w:rsidTr="007A33DA">
        <w:trPr>
          <w:tblCellSpacing w:w="0" w:type="dxa"/>
          <w:jc w:val="center"/>
        </w:trPr>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Низкий</w:t>
            </w:r>
          </w:p>
        </w:tc>
        <w:tc>
          <w:tcPr>
            <w:tcW w:w="34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r>
      <w:tr w:rsidR="007A33DA" w:rsidRPr="007A33DA" w:rsidTr="007A33DA">
        <w:trPr>
          <w:tblCellSpacing w:w="0" w:type="dxa"/>
          <w:jc w:val="center"/>
        </w:trPr>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Средний</w:t>
            </w:r>
          </w:p>
        </w:tc>
        <w:tc>
          <w:tcPr>
            <w:tcW w:w="34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r>
      <w:tr w:rsidR="007A33DA" w:rsidRPr="007A33DA" w:rsidTr="007A33DA">
        <w:trPr>
          <w:tblCellSpacing w:w="0" w:type="dxa"/>
          <w:jc w:val="center"/>
        </w:trPr>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 xml:space="preserve">Высокий </w:t>
            </w:r>
          </w:p>
        </w:tc>
        <w:tc>
          <w:tcPr>
            <w:tcW w:w="34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r>
      <w:tr w:rsidR="007A33DA" w:rsidRPr="007A33DA" w:rsidTr="007A33DA">
        <w:trPr>
          <w:tblCellSpacing w:w="0" w:type="dxa"/>
          <w:jc w:val="center"/>
        </w:trPr>
        <w:tc>
          <w:tcPr>
            <w:tcW w:w="2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right"/>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Итого</w:t>
            </w:r>
          </w:p>
        </w:tc>
        <w:tc>
          <w:tcPr>
            <w:tcW w:w="34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r>
    </w:tbl>
    <w:p w:rsidR="007A33DA" w:rsidRPr="007A33DA" w:rsidRDefault="007A33DA" w:rsidP="007A33DA">
      <w:pPr>
        <w:spacing w:after="0" w:line="312"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numPr>
          <w:ilvl w:val="0"/>
          <w:numId w:val="10"/>
        </w:numPr>
        <w:spacing w:after="0" w:line="312"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8"/>
          <w:szCs w:val="28"/>
          <w:lang w:eastAsia="ru-RU"/>
        </w:rPr>
        <w:t>Типы заданий по форме ответов</w:t>
      </w:r>
    </w:p>
    <w:p w:rsidR="007A33DA" w:rsidRPr="007A33DA" w:rsidRDefault="007A33DA" w:rsidP="007A33DA">
      <w:pPr>
        <w:spacing w:after="0" w:line="312" w:lineRule="auto"/>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Используются следующие типы заданий:</w:t>
      </w:r>
    </w:p>
    <w:p w:rsidR="007A33DA" w:rsidRPr="007A33DA" w:rsidRDefault="007A33DA" w:rsidP="007A33DA">
      <w:pPr>
        <w:numPr>
          <w:ilvl w:val="0"/>
          <w:numId w:val="11"/>
        </w:numPr>
        <w:spacing w:after="0" w:line="312" w:lineRule="auto"/>
        <w:ind w:left="2160"/>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 xml:space="preserve">с выбором одного верного ответа; </w:t>
      </w:r>
    </w:p>
    <w:p w:rsidR="007A33DA" w:rsidRPr="007A33DA" w:rsidRDefault="007A33DA" w:rsidP="007A33DA">
      <w:pPr>
        <w:numPr>
          <w:ilvl w:val="0"/>
          <w:numId w:val="11"/>
        </w:numPr>
        <w:spacing w:after="0" w:line="312" w:lineRule="auto"/>
        <w:ind w:left="2160"/>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с развернутым ответом;</w:t>
      </w:r>
    </w:p>
    <w:p w:rsidR="007A33DA" w:rsidRPr="007A33DA" w:rsidRDefault="007A33DA" w:rsidP="007A33DA">
      <w:pPr>
        <w:numPr>
          <w:ilvl w:val="0"/>
          <w:numId w:val="11"/>
        </w:numPr>
        <w:spacing w:after="0" w:line="312" w:lineRule="auto"/>
        <w:ind w:left="2160"/>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с комплексным множественным выбором;</w:t>
      </w:r>
    </w:p>
    <w:p w:rsidR="007A33DA" w:rsidRPr="007A33DA" w:rsidRDefault="007A33DA" w:rsidP="007A33DA">
      <w:pPr>
        <w:numPr>
          <w:ilvl w:val="0"/>
          <w:numId w:val="11"/>
        </w:numPr>
        <w:spacing w:after="0" w:line="312" w:lineRule="auto"/>
        <w:ind w:left="2160"/>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на установление соответствия.</w:t>
      </w:r>
    </w:p>
    <w:p w:rsidR="007A33DA" w:rsidRPr="007A33DA" w:rsidRDefault="007A33DA" w:rsidP="007A33DA">
      <w:pPr>
        <w:spacing w:after="0" w:line="312" w:lineRule="auto"/>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 xml:space="preserve">Время выполнения диагностической работы: </w:t>
      </w:r>
      <w:r w:rsidRPr="007A33DA">
        <w:rPr>
          <w:rFonts w:ascii="Times New Roman" w:eastAsia="Times New Roman" w:hAnsi="Times New Roman" w:cs="Times New Roman"/>
          <w:b/>
          <w:bCs/>
          <w:color w:val="000000"/>
          <w:sz w:val="28"/>
          <w:szCs w:val="28"/>
          <w:lang w:eastAsia="ru-RU"/>
        </w:rPr>
        <w:t>___ минут</w:t>
      </w:r>
      <w:r w:rsidRPr="007A33DA">
        <w:rPr>
          <w:rFonts w:ascii="Times New Roman" w:eastAsia="Times New Roman" w:hAnsi="Times New Roman" w:cs="Times New Roman"/>
          <w:color w:val="000000"/>
          <w:sz w:val="28"/>
          <w:szCs w:val="28"/>
          <w:lang w:eastAsia="ru-RU"/>
        </w:rPr>
        <w:t>.</w:t>
      </w:r>
    </w:p>
    <w:p w:rsidR="007A33DA" w:rsidRPr="007A33DA" w:rsidRDefault="007A33DA" w:rsidP="007A33DA">
      <w:pPr>
        <w:spacing w:after="0" w:line="312" w:lineRule="auto"/>
        <w:ind w:left="720"/>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312" w:lineRule="auto"/>
        <w:ind w:left="720"/>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8"/>
          <w:szCs w:val="28"/>
          <w:lang w:eastAsia="ru-RU"/>
        </w:rPr>
        <w:t>Система оценки выполнения диагностической работы</w:t>
      </w:r>
    </w:p>
    <w:p w:rsidR="007A33DA" w:rsidRPr="007A33DA" w:rsidRDefault="007A33DA" w:rsidP="007A33DA">
      <w:pPr>
        <w:spacing w:after="0" w:line="312" w:lineRule="auto"/>
        <w:ind w:firstLine="709"/>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 xml:space="preserve">В работу входят задания, которые оцениваются одним баллом и двумя баллами. </w:t>
      </w:r>
    </w:p>
    <w:p w:rsidR="007A33DA" w:rsidRPr="007A33DA" w:rsidRDefault="007A33DA" w:rsidP="007A33DA">
      <w:pPr>
        <w:spacing w:after="0" w:line="312" w:lineRule="auto"/>
        <w:ind w:firstLine="709"/>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8"/>
          <w:szCs w:val="28"/>
          <w:lang w:eastAsia="ru-RU"/>
        </w:rPr>
        <w:t>Максимальный балл</w:t>
      </w:r>
      <w:r w:rsidRPr="007A33DA">
        <w:rPr>
          <w:rFonts w:ascii="Times New Roman" w:eastAsia="Times New Roman" w:hAnsi="Times New Roman" w:cs="Times New Roman"/>
          <w:color w:val="000000"/>
          <w:sz w:val="28"/>
          <w:szCs w:val="28"/>
          <w:lang w:eastAsia="ru-RU"/>
        </w:rPr>
        <w:t xml:space="preserve"> составляет __ баллов.</w:t>
      </w:r>
    </w:p>
    <w:p w:rsidR="007A33DA" w:rsidRPr="007A33DA" w:rsidRDefault="007A33DA" w:rsidP="007A33DA">
      <w:pPr>
        <w:spacing w:after="0" w:line="312" w:lineRule="auto"/>
        <w:ind w:firstLine="709"/>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Выполнение заданий оценивается автоматически компьютерной программой или экспертом в зависимости от типа заданий.</w:t>
      </w:r>
    </w:p>
    <w:p w:rsidR="007A33DA" w:rsidRPr="007A33DA" w:rsidRDefault="007A33DA" w:rsidP="007A33DA">
      <w:pPr>
        <w:spacing w:after="0" w:line="312" w:lineRule="auto"/>
        <w:ind w:firstLine="709"/>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8"/>
          <w:szCs w:val="28"/>
          <w:lang w:eastAsia="ru-RU"/>
        </w:rPr>
        <w:t>Критерии оценивания заданий______________</w:t>
      </w:r>
    </w:p>
    <w:p w:rsidR="007A33DA" w:rsidRPr="007A33DA" w:rsidRDefault="007A33DA" w:rsidP="007A33DA">
      <w:pPr>
        <w:spacing w:after="0" w:line="312" w:lineRule="auto"/>
        <w:ind w:firstLine="709"/>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 xml:space="preserve">По результатам выполнения диагностической работы на основе суммарного балла, полученного учащимся за выполнение всех заданий, </w:t>
      </w:r>
      <w:r w:rsidRPr="007A33DA">
        <w:rPr>
          <w:rFonts w:ascii="Times New Roman" w:eastAsia="Times New Roman" w:hAnsi="Times New Roman" w:cs="Times New Roman"/>
          <w:b/>
          <w:bCs/>
          <w:color w:val="000000"/>
          <w:sz w:val="28"/>
          <w:szCs w:val="28"/>
          <w:lang w:eastAsia="ru-RU"/>
        </w:rPr>
        <w:t xml:space="preserve">определяется уровень </w:t>
      </w:r>
      <w:proofErr w:type="spellStart"/>
      <w:r w:rsidRPr="007A33DA">
        <w:rPr>
          <w:rFonts w:ascii="Times New Roman" w:eastAsia="Times New Roman" w:hAnsi="Times New Roman" w:cs="Times New Roman"/>
          <w:b/>
          <w:bCs/>
          <w:color w:val="000000"/>
          <w:sz w:val="28"/>
          <w:szCs w:val="28"/>
          <w:lang w:eastAsia="ru-RU"/>
        </w:rPr>
        <w:t>сформированности</w:t>
      </w:r>
      <w:proofErr w:type="spellEnd"/>
      <w:r w:rsidRPr="007A33DA">
        <w:rPr>
          <w:rFonts w:ascii="Times New Roman" w:eastAsia="Times New Roman" w:hAnsi="Times New Roman" w:cs="Times New Roman"/>
          <w:b/>
          <w:bCs/>
          <w:color w:val="000000"/>
          <w:sz w:val="28"/>
          <w:szCs w:val="28"/>
          <w:lang w:eastAsia="ru-RU"/>
        </w:rPr>
        <w:t xml:space="preserve"> _________ грамотности</w:t>
      </w:r>
      <w:r w:rsidRPr="007A33DA">
        <w:rPr>
          <w:rFonts w:ascii="Times New Roman" w:eastAsia="Times New Roman" w:hAnsi="Times New Roman" w:cs="Times New Roman"/>
          <w:color w:val="000000"/>
          <w:sz w:val="28"/>
          <w:szCs w:val="28"/>
          <w:lang w:eastAsia="ru-RU"/>
        </w:rPr>
        <w:t>:</w:t>
      </w:r>
    </w:p>
    <w:p w:rsidR="007A33DA" w:rsidRPr="007A33DA" w:rsidRDefault="007A33DA" w:rsidP="007A33DA">
      <w:pPr>
        <w:numPr>
          <w:ilvl w:val="0"/>
          <w:numId w:val="12"/>
        </w:numPr>
        <w:spacing w:after="0" w:line="312" w:lineRule="auto"/>
        <w:ind w:left="1077" w:hanging="357"/>
        <w:jc w:val="both"/>
        <w:rPr>
          <w:rFonts w:ascii="Times New Roman" w:eastAsia="Times New Roman" w:hAnsi="Times New Roman" w:cs="Times New Roman"/>
          <w:sz w:val="24"/>
          <w:szCs w:val="24"/>
          <w:lang w:eastAsia="ru-RU"/>
        </w:rPr>
      </w:pPr>
      <w:proofErr w:type="gramStart"/>
      <w:r w:rsidRPr="007A33DA">
        <w:rPr>
          <w:rFonts w:ascii="Times New Roman" w:eastAsia="Times New Roman" w:hAnsi="Times New Roman" w:cs="Times New Roman"/>
          <w:color w:val="000000"/>
          <w:sz w:val="28"/>
          <w:szCs w:val="28"/>
          <w:lang w:eastAsia="ru-RU"/>
        </w:rPr>
        <w:t>Недостаточный</w:t>
      </w:r>
      <w:proofErr w:type="gramEnd"/>
      <w:r w:rsidRPr="007A33DA">
        <w:rPr>
          <w:rFonts w:ascii="Times New Roman" w:eastAsia="Times New Roman" w:hAnsi="Times New Roman" w:cs="Times New Roman"/>
          <w:color w:val="000000"/>
          <w:sz w:val="28"/>
          <w:szCs w:val="28"/>
          <w:lang w:eastAsia="ru-RU"/>
        </w:rPr>
        <w:t>: от __ до __ баллов</w:t>
      </w:r>
    </w:p>
    <w:p w:rsidR="007A33DA" w:rsidRPr="007A33DA" w:rsidRDefault="007A33DA" w:rsidP="007A33DA">
      <w:pPr>
        <w:numPr>
          <w:ilvl w:val="0"/>
          <w:numId w:val="12"/>
        </w:numPr>
        <w:spacing w:after="0" w:line="312" w:lineRule="auto"/>
        <w:ind w:left="1077" w:hanging="357"/>
        <w:jc w:val="both"/>
        <w:rPr>
          <w:rFonts w:ascii="Times New Roman" w:eastAsia="Times New Roman" w:hAnsi="Times New Roman" w:cs="Times New Roman"/>
          <w:sz w:val="24"/>
          <w:szCs w:val="24"/>
          <w:lang w:eastAsia="ru-RU"/>
        </w:rPr>
      </w:pPr>
      <w:proofErr w:type="gramStart"/>
      <w:r w:rsidRPr="007A33DA">
        <w:rPr>
          <w:rFonts w:ascii="Times New Roman" w:eastAsia="Times New Roman" w:hAnsi="Times New Roman" w:cs="Times New Roman"/>
          <w:color w:val="000000"/>
          <w:sz w:val="28"/>
          <w:szCs w:val="28"/>
          <w:lang w:eastAsia="ru-RU"/>
        </w:rPr>
        <w:t>Низкий</w:t>
      </w:r>
      <w:proofErr w:type="gramEnd"/>
      <w:r w:rsidRPr="007A33DA">
        <w:rPr>
          <w:rFonts w:ascii="Times New Roman" w:eastAsia="Times New Roman" w:hAnsi="Times New Roman" w:cs="Times New Roman"/>
          <w:color w:val="000000"/>
          <w:sz w:val="28"/>
          <w:szCs w:val="28"/>
          <w:lang w:eastAsia="ru-RU"/>
        </w:rPr>
        <w:t>: от __ до __ баллов</w:t>
      </w:r>
    </w:p>
    <w:p w:rsidR="007A33DA" w:rsidRPr="007A33DA" w:rsidRDefault="007A33DA" w:rsidP="007A33DA">
      <w:pPr>
        <w:numPr>
          <w:ilvl w:val="0"/>
          <w:numId w:val="12"/>
        </w:numPr>
        <w:spacing w:after="0" w:line="312" w:lineRule="auto"/>
        <w:ind w:left="1077" w:hanging="357"/>
        <w:jc w:val="both"/>
        <w:rPr>
          <w:rFonts w:ascii="Times New Roman" w:eastAsia="Times New Roman" w:hAnsi="Times New Roman" w:cs="Times New Roman"/>
          <w:sz w:val="24"/>
          <w:szCs w:val="24"/>
          <w:lang w:eastAsia="ru-RU"/>
        </w:rPr>
      </w:pPr>
      <w:proofErr w:type="gramStart"/>
      <w:r w:rsidRPr="007A33DA">
        <w:rPr>
          <w:rFonts w:ascii="Times New Roman" w:eastAsia="Times New Roman" w:hAnsi="Times New Roman" w:cs="Times New Roman"/>
          <w:color w:val="000000"/>
          <w:sz w:val="28"/>
          <w:szCs w:val="28"/>
          <w:lang w:eastAsia="ru-RU"/>
        </w:rPr>
        <w:t>Средний</w:t>
      </w:r>
      <w:proofErr w:type="gramEnd"/>
      <w:r w:rsidRPr="007A33DA">
        <w:rPr>
          <w:rFonts w:ascii="Times New Roman" w:eastAsia="Times New Roman" w:hAnsi="Times New Roman" w:cs="Times New Roman"/>
          <w:color w:val="000000"/>
          <w:sz w:val="28"/>
          <w:szCs w:val="28"/>
          <w:lang w:eastAsia="ru-RU"/>
        </w:rPr>
        <w:t>: от __ до __ баллов</w:t>
      </w:r>
    </w:p>
    <w:p w:rsidR="007A33DA" w:rsidRPr="007A33DA" w:rsidRDefault="007A33DA" w:rsidP="007A33DA">
      <w:pPr>
        <w:numPr>
          <w:ilvl w:val="0"/>
          <w:numId w:val="12"/>
        </w:numPr>
        <w:spacing w:after="0" w:line="312" w:lineRule="auto"/>
        <w:ind w:left="1077" w:hanging="357"/>
        <w:jc w:val="both"/>
        <w:rPr>
          <w:rFonts w:ascii="Times New Roman" w:eastAsia="Times New Roman" w:hAnsi="Times New Roman" w:cs="Times New Roman"/>
          <w:sz w:val="24"/>
          <w:szCs w:val="24"/>
          <w:lang w:eastAsia="ru-RU"/>
        </w:rPr>
      </w:pPr>
      <w:proofErr w:type="gramStart"/>
      <w:r w:rsidRPr="007A33DA">
        <w:rPr>
          <w:rFonts w:ascii="Times New Roman" w:eastAsia="Times New Roman" w:hAnsi="Times New Roman" w:cs="Times New Roman"/>
          <w:color w:val="000000"/>
          <w:sz w:val="28"/>
          <w:szCs w:val="28"/>
          <w:lang w:eastAsia="ru-RU"/>
        </w:rPr>
        <w:t>Повышенный</w:t>
      </w:r>
      <w:proofErr w:type="gramEnd"/>
      <w:r w:rsidRPr="007A33DA">
        <w:rPr>
          <w:rFonts w:ascii="Times New Roman" w:eastAsia="Times New Roman" w:hAnsi="Times New Roman" w:cs="Times New Roman"/>
          <w:color w:val="000000"/>
          <w:sz w:val="28"/>
          <w:szCs w:val="28"/>
          <w:lang w:eastAsia="ru-RU"/>
        </w:rPr>
        <w:t>: от __ до __ баллов</w:t>
      </w:r>
    </w:p>
    <w:p w:rsidR="007A33DA" w:rsidRPr="007A33DA" w:rsidRDefault="007A33DA" w:rsidP="007A33DA">
      <w:pPr>
        <w:numPr>
          <w:ilvl w:val="0"/>
          <w:numId w:val="12"/>
        </w:numPr>
        <w:spacing w:after="0" w:line="312" w:lineRule="auto"/>
        <w:ind w:left="1077" w:hanging="357"/>
        <w:jc w:val="both"/>
        <w:rPr>
          <w:rFonts w:ascii="Times New Roman" w:eastAsia="Times New Roman" w:hAnsi="Times New Roman" w:cs="Times New Roman"/>
          <w:sz w:val="24"/>
          <w:szCs w:val="24"/>
          <w:lang w:eastAsia="ru-RU"/>
        </w:rPr>
      </w:pPr>
      <w:proofErr w:type="gramStart"/>
      <w:r w:rsidRPr="007A33DA">
        <w:rPr>
          <w:rFonts w:ascii="Times New Roman" w:eastAsia="Times New Roman" w:hAnsi="Times New Roman" w:cs="Times New Roman"/>
          <w:color w:val="000000"/>
          <w:sz w:val="28"/>
          <w:szCs w:val="28"/>
          <w:lang w:eastAsia="ru-RU"/>
        </w:rPr>
        <w:lastRenderedPageBreak/>
        <w:t>Высокий</w:t>
      </w:r>
      <w:proofErr w:type="gramEnd"/>
      <w:r w:rsidRPr="007A33DA">
        <w:rPr>
          <w:rFonts w:ascii="Times New Roman" w:eastAsia="Times New Roman" w:hAnsi="Times New Roman" w:cs="Times New Roman"/>
          <w:color w:val="000000"/>
          <w:sz w:val="28"/>
          <w:szCs w:val="28"/>
          <w:lang w:eastAsia="ru-RU"/>
        </w:rPr>
        <w:t>: от __ до __ баллов</w:t>
      </w:r>
    </w:p>
    <w:p w:rsidR="007A33DA" w:rsidRPr="007A33DA" w:rsidRDefault="007A33DA" w:rsidP="007A33DA">
      <w:pPr>
        <w:spacing w:after="0" w:line="312"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360" w:lineRule="auto"/>
        <w:ind w:left="720"/>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План диагностической работы по читательской грамотности (__ класс)</w:t>
      </w:r>
    </w:p>
    <w:p w:rsidR="007A33DA" w:rsidRPr="007A33DA" w:rsidRDefault="007A33DA" w:rsidP="007A33DA">
      <w:pPr>
        <w:spacing w:after="0" w:line="36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Вариант __</w:t>
      </w:r>
    </w:p>
    <w:tbl>
      <w:tblPr>
        <w:tblW w:w="0" w:type="auto"/>
        <w:tblCellSpacing w:w="0" w:type="dxa"/>
        <w:tblInd w:w="98" w:type="dxa"/>
        <w:tblCellMar>
          <w:left w:w="10" w:type="dxa"/>
          <w:right w:w="10" w:type="dxa"/>
        </w:tblCellMar>
        <w:tblLook w:val="04A0" w:firstRow="1" w:lastRow="0" w:firstColumn="1" w:lastColumn="0" w:noHBand="0" w:noVBand="1"/>
      </w:tblPr>
      <w:tblGrid>
        <w:gridCol w:w="994"/>
        <w:gridCol w:w="1834"/>
        <w:gridCol w:w="2037"/>
        <w:gridCol w:w="1851"/>
        <w:gridCol w:w="1368"/>
        <w:gridCol w:w="1409"/>
      </w:tblGrid>
      <w:tr w:rsidR="007A33DA" w:rsidRPr="007A33DA" w:rsidTr="007A33DA">
        <w:trPr>
          <w:tblCellSpacing w:w="0" w:type="dxa"/>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Segoe UI Symbol" w:eastAsia="Times New Roman" w:hAnsi="Segoe UI Symbol" w:cs="Times New Roman"/>
                <w:b/>
                <w:bCs/>
                <w:color w:val="000000"/>
                <w:sz w:val="24"/>
                <w:szCs w:val="24"/>
                <w:lang w:eastAsia="ru-RU"/>
              </w:rPr>
              <w:t>№</w:t>
            </w:r>
            <w:r w:rsidRPr="007A33DA">
              <w:rPr>
                <w:rFonts w:ascii="Times New Roman" w:eastAsia="Times New Roman" w:hAnsi="Times New Roman" w:cs="Times New Roman"/>
                <w:b/>
                <w:bCs/>
                <w:color w:val="000000"/>
                <w:sz w:val="24"/>
                <w:szCs w:val="24"/>
                <w:lang w:eastAsia="ru-RU"/>
              </w:rPr>
              <w:t xml:space="preserve"> задания</w:t>
            </w:r>
          </w:p>
        </w:tc>
        <w:tc>
          <w:tcPr>
            <w:tcW w:w="18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 xml:space="preserve">Содержательная область </w:t>
            </w:r>
          </w:p>
        </w:tc>
        <w:tc>
          <w:tcPr>
            <w:tcW w:w="2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proofErr w:type="spellStart"/>
            <w:r w:rsidRPr="007A33DA">
              <w:rPr>
                <w:rFonts w:ascii="Times New Roman" w:eastAsia="Times New Roman" w:hAnsi="Times New Roman" w:cs="Times New Roman"/>
                <w:b/>
                <w:bCs/>
                <w:color w:val="000000"/>
                <w:sz w:val="24"/>
                <w:szCs w:val="24"/>
                <w:lang w:eastAsia="ru-RU"/>
              </w:rPr>
              <w:t>Компетентностная</w:t>
            </w:r>
            <w:proofErr w:type="spellEnd"/>
            <w:r w:rsidRPr="007A33DA">
              <w:rPr>
                <w:rFonts w:ascii="Times New Roman" w:eastAsia="Times New Roman" w:hAnsi="Times New Roman" w:cs="Times New Roman"/>
                <w:b/>
                <w:bCs/>
                <w:color w:val="000000"/>
                <w:sz w:val="24"/>
                <w:szCs w:val="24"/>
                <w:lang w:eastAsia="ru-RU"/>
              </w:rPr>
              <w:t xml:space="preserve"> область </w:t>
            </w:r>
          </w:p>
        </w:tc>
        <w:tc>
          <w:tcPr>
            <w:tcW w:w="1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Объект оценки</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proofErr w:type="gramStart"/>
            <w:r w:rsidRPr="007A33DA">
              <w:rPr>
                <w:rFonts w:ascii="Times New Roman" w:eastAsia="Times New Roman" w:hAnsi="Times New Roman" w:cs="Times New Roman"/>
                <w:b/>
                <w:bCs/>
                <w:color w:val="000000"/>
                <w:sz w:val="24"/>
                <w:szCs w:val="24"/>
                <w:lang w:eastAsia="ru-RU"/>
              </w:rPr>
              <w:t>Тип проверки (эксперт/ программа</w:t>
            </w:r>
            <w:proofErr w:type="gramEnd"/>
          </w:p>
        </w:tc>
        <w:tc>
          <w:tcPr>
            <w:tcW w:w="1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Балл за выполнение</w:t>
            </w:r>
          </w:p>
        </w:tc>
      </w:tr>
      <w:tr w:rsidR="007A33DA" w:rsidRPr="007A33DA" w:rsidTr="007A33DA">
        <w:trPr>
          <w:trHeight w:val="1"/>
          <w:tblCellSpacing w:w="0" w:type="dxa"/>
        </w:trPr>
        <w:tc>
          <w:tcPr>
            <w:tcW w:w="947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Мост в Рыбинске</w:t>
            </w:r>
          </w:p>
        </w:tc>
      </w:tr>
      <w:tr w:rsidR="007A33DA" w:rsidRPr="007A33DA" w:rsidTr="007A33DA">
        <w:trPr>
          <w:tblCellSpacing w:w="0" w:type="dxa"/>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1.</w:t>
            </w:r>
          </w:p>
        </w:tc>
        <w:tc>
          <w:tcPr>
            <w:tcW w:w="18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Чтение для образовательных целей, человек и технический прогресс</w:t>
            </w:r>
          </w:p>
        </w:tc>
        <w:tc>
          <w:tcPr>
            <w:tcW w:w="2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Интегрировать и интерпретировать информацию</w:t>
            </w:r>
          </w:p>
        </w:tc>
        <w:tc>
          <w:tcPr>
            <w:tcW w:w="1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Понимать коммуникативное намерение автора, назначение текста</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Программой</w:t>
            </w:r>
          </w:p>
        </w:tc>
        <w:tc>
          <w:tcPr>
            <w:tcW w:w="1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1</w:t>
            </w:r>
          </w:p>
        </w:tc>
      </w:tr>
      <w:tr w:rsidR="007A33DA" w:rsidRPr="007A33DA" w:rsidTr="007A33DA">
        <w:trPr>
          <w:trHeight w:val="1"/>
          <w:tblCellSpacing w:w="0" w:type="dxa"/>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33DA" w:rsidRPr="007A33DA" w:rsidRDefault="007A33DA" w:rsidP="007A33DA">
            <w:pPr>
              <w:spacing w:after="0" w:line="240" w:lineRule="auto"/>
              <w:rPr>
                <w:rFonts w:ascii="Times New Roman" w:eastAsia="Times New Roman" w:hAnsi="Times New Roman" w:cs="Times New Roman"/>
                <w:sz w:val="24"/>
                <w:szCs w:val="24"/>
                <w:lang w:eastAsia="ru-RU"/>
              </w:rPr>
            </w:pPr>
          </w:p>
        </w:tc>
        <w:tc>
          <w:tcPr>
            <w:tcW w:w="2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Находить и извлекать информацию</w:t>
            </w:r>
          </w:p>
        </w:tc>
        <w:tc>
          <w:tcPr>
            <w:tcW w:w="1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Находить и извлекать несколько единиц информации, расположенных в разных фрагментах текста</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Программой</w:t>
            </w:r>
          </w:p>
        </w:tc>
        <w:tc>
          <w:tcPr>
            <w:tcW w:w="1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2</w:t>
            </w:r>
          </w:p>
        </w:tc>
      </w:tr>
      <w:tr w:rsidR="007A33DA" w:rsidRPr="007A33DA" w:rsidTr="007A33DA">
        <w:trPr>
          <w:trHeight w:val="1"/>
          <w:tblCellSpacing w:w="0" w:type="dxa"/>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33DA" w:rsidRPr="007A33DA" w:rsidRDefault="007A33DA" w:rsidP="007A33DA">
            <w:pPr>
              <w:spacing w:after="0" w:line="240" w:lineRule="auto"/>
              <w:rPr>
                <w:rFonts w:ascii="Times New Roman" w:eastAsia="Times New Roman" w:hAnsi="Times New Roman" w:cs="Times New Roman"/>
                <w:sz w:val="24"/>
                <w:szCs w:val="24"/>
                <w:lang w:eastAsia="ru-RU"/>
              </w:rPr>
            </w:pPr>
          </w:p>
        </w:tc>
        <w:tc>
          <w:tcPr>
            <w:tcW w:w="2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Интегрировать и интерпретировать информацию</w:t>
            </w:r>
          </w:p>
        </w:tc>
        <w:tc>
          <w:tcPr>
            <w:tcW w:w="1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Устанавливать связи между событиями или утверждениями (причинно-следственные отношения, отношения аргумент – контраргумент, тезис – пример, сходство – различие и др.)</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Программой</w:t>
            </w:r>
          </w:p>
        </w:tc>
        <w:tc>
          <w:tcPr>
            <w:tcW w:w="1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1</w:t>
            </w:r>
          </w:p>
        </w:tc>
      </w:tr>
      <w:tr w:rsidR="007A33DA" w:rsidRPr="007A33DA" w:rsidTr="007A33DA">
        <w:trPr>
          <w:trHeight w:val="1"/>
          <w:tblCellSpacing w:w="0" w:type="dxa"/>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33DA" w:rsidRPr="007A33DA" w:rsidRDefault="007A33DA" w:rsidP="007A33DA">
            <w:pPr>
              <w:spacing w:after="0" w:line="240" w:lineRule="auto"/>
              <w:rPr>
                <w:rFonts w:ascii="Times New Roman" w:eastAsia="Times New Roman" w:hAnsi="Times New Roman" w:cs="Times New Roman"/>
                <w:sz w:val="24"/>
                <w:szCs w:val="24"/>
                <w:lang w:eastAsia="ru-RU"/>
              </w:rPr>
            </w:pPr>
          </w:p>
        </w:tc>
        <w:tc>
          <w:tcPr>
            <w:tcW w:w="2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Оценивать содержание и форму текста</w:t>
            </w:r>
          </w:p>
        </w:tc>
        <w:tc>
          <w:tcPr>
            <w:tcW w:w="1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Определять адресата текста</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Программой</w:t>
            </w:r>
          </w:p>
        </w:tc>
        <w:tc>
          <w:tcPr>
            <w:tcW w:w="1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1</w:t>
            </w:r>
          </w:p>
        </w:tc>
      </w:tr>
      <w:tr w:rsidR="007A33DA" w:rsidRPr="007A33DA" w:rsidTr="007A33DA">
        <w:trPr>
          <w:trHeight w:val="1"/>
          <w:tblCellSpacing w:w="0" w:type="dxa"/>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33DA" w:rsidRPr="007A33DA" w:rsidRDefault="007A33DA" w:rsidP="007A33DA">
            <w:pPr>
              <w:spacing w:after="0" w:line="240" w:lineRule="auto"/>
              <w:rPr>
                <w:rFonts w:ascii="Times New Roman" w:eastAsia="Times New Roman" w:hAnsi="Times New Roman" w:cs="Times New Roman"/>
                <w:sz w:val="24"/>
                <w:szCs w:val="24"/>
                <w:lang w:eastAsia="ru-RU"/>
              </w:rPr>
            </w:pPr>
          </w:p>
        </w:tc>
        <w:tc>
          <w:tcPr>
            <w:tcW w:w="2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Использовать информацию из текста</w:t>
            </w:r>
          </w:p>
        </w:tc>
        <w:tc>
          <w:tcPr>
            <w:tcW w:w="1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 xml:space="preserve">Формулировать на </w:t>
            </w:r>
            <w:proofErr w:type="gramStart"/>
            <w:r w:rsidRPr="007A33DA">
              <w:rPr>
                <w:rFonts w:ascii="Times New Roman" w:eastAsia="Times New Roman" w:hAnsi="Times New Roman" w:cs="Times New Roman"/>
                <w:color w:val="000000"/>
                <w:sz w:val="24"/>
                <w:szCs w:val="24"/>
                <w:lang w:eastAsia="ru-RU"/>
              </w:rPr>
              <w:t>основе</w:t>
            </w:r>
            <w:proofErr w:type="gramEnd"/>
            <w:r w:rsidRPr="007A33DA">
              <w:rPr>
                <w:rFonts w:ascii="Times New Roman" w:eastAsia="Times New Roman" w:hAnsi="Times New Roman" w:cs="Times New Roman"/>
                <w:color w:val="000000"/>
                <w:sz w:val="24"/>
                <w:szCs w:val="24"/>
                <w:lang w:eastAsia="ru-RU"/>
              </w:rPr>
              <w:t xml:space="preserve"> полученной из текста информации собственную гипотезу, прогнозировать события, </w:t>
            </w:r>
            <w:r w:rsidRPr="007A33DA">
              <w:rPr>
                <w:rFonts w:ascii="Times New Roman" w:eastAsia="Times New Roman" w:hAnsi="Times New Roman" w:cs="Times New Roman"/>
                <w:color w:val="000000"/>
                <w:sz w:val="24"/>
                <w:szCs w:val="24"/>
                <w:lang w:eastAsia="ru-RU"/>
              </w:rPr>
              <w:lastRenderedPageBreak/>
              <w:t>течение процесса, результаты эксперимента на основе информации текста</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lastRenderedPageBreak/>
              <w:t>Экспертом</w:t>
            </w:r>
          </w:p>
        </w:tc>
        <w:tc>
          <w:tcPr>
            <w:tcW w:w="1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1</w:t>
            </w:r>
          </w:p>
        </w:tc>
      </w:tr>
      <w:tr w:rsidR="007A33DA" w:rsidRPr="007A33DA" w:rsidTr="007A33DA">
        <w:trPr>
          <w:trHeight w:val="1"/>
          <w:tblCellSpacing w:w="0" w:type="dxa"/>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lastRenderedPageBreak/>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33DA" w:rsidRPr="007A33DA" w:rsidRDefault="007A33DA" w:rsidP="007A33DA">
            <w:pPr>
              <w:spacing w:after="0" w:line="240" w:lineRule="auto"/>
              <w:rPr>
                <w:rFonts w:ascii="Times New Roman" w:eastAsia="Times New Roman" w:hAnsi="Times New Roman" w:cs="Times New Roman"/>
                <w:sz w:val="24"/>
                <w:szCs w:val="24"/>
                <w:lang w:eastAsia="ru-RU"/>
              </w:rPr>
            </w:pPr>
          </w:p>
        </w:tc>
        <w:tc>
          <w:tcPr>
            <w:tcW w:w="2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Интегрировать и интерпретировать информацию</w:t>
            </w:r>
          </w:p>
        </w:tc>
        <w:tc>
          <w:tcPr>
            <w:tcW w:w="1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Понимать чувства, мотивы, характеры героев</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Экспертом</w:t>
            </w:r>
          </w:p>
        </w:tc>
        <w:tc>
          <w:tcPr>
            <w:tcW w:w="1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2</w:t>
            </w:r>
          </w:p>
        </w:tc>
      </w:tr>
      <w:tr w:rsidR="007A33DA" w:rsidRPr="007A33DA" w:rsidTr="007A33DA">
        <w:trPr>
          <w:trHeight w:val="1"/>
          <w:tblCellSpacing w:w="0" w:type="dxa"/>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33DA" w:rsidRPr="007A33DA" w:rsidRDefault="007A33DA" w:rsidP="007A33DA">
            <w:pPr>
              <w:spacing w:after="0" w:line="240" w:lineRule="auto"/>
              <w:rPr>
                <w:rFonts w:ascii="Times New Roman" w:eastAsia="Times New Roman" w:hAnsi="Times New Roman" w:cs="Times New Roman"/>
                <w:sz w:val="24"/>
                <w:szCs w:val="24"/>
                <w:lang w:eastAsia="ru-RU"/>
              </w:rPr>
            </w:pPr>
          </w:p>
        </w:tc>
        <w:tc>
          <w:tcPr>
            <w:tcW w:w="2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Оценивать содержание и форму текста</w:t>
            </w:r>
          </w:p>
        </w:tc>
        <w:tc>
          <w:tcPr>
            <w:tcW w:w="1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Устанавливать взаимосвязи между текстами</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Программой</w:t>
            </w:r>
          </w:p>
        </w:tc>
        <w:tc>
          <w:tcPr>
            <w:tcW w:w="1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1</w:t>
            </w:r>
          </w:p>
        </w:tc>
      </w:tr>
      <w:tr w:rsidR="007A33DA" w:rsidRPr="007A33DA" w:rsidTr="007A33DA">
        <w:trPr>
          <w:trHeight w:val="1"/>
          <w:tblCellSpacing w:w="0" w:type="dxa"/>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33DA" w:rsidRPr="007A33DA" w:rsidRDefault="007A33DA" w:rsidP="007A33DA">
            <w:pPr>
              <w:spacing w:after="0" w:line="240" w:lineRule="auto"/>
              <w:rPr>
                <w:rFonts w:ascii="Times New Roman" w:eastAsia="Times New Roman" w:hAnsi="Times New Roman" w:cs="Times New Roman"/>
                <w:sz w:val="24"/>
                <w:szCs w:val="24"/>
                <w:lang w:eastAsia="ru-RU"/>
              </w:rPr>
            </w:pPr>
          </w:p>
        </w:tc>
        <w:tc>
          <w:tcPr>
            <w:tcW w:w="2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Находить и извлекать информацию</w:t>
            </w:r>
          </w:p>
        </w:tc>
        <w:tc>
          <w:tcPr>
            <w:tcW w:w="1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Находить и извлекать несколько единиц информации, расположенных в разных текстах</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Программой</w:t>
            </w:r>
          </w:p>
        </w:tc>
        <w:tc>
          <w:tcPr>
            <w:tcW w:w="1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2</w:t>
            </w:r>
          </w:p>
        </w:tc>
      </w:tr>
      <w:tr w:rsidR="007A33DA" w:rsidRPr="007A33DA" w:rsidTr="007A33DA">
        <w:trPr>
          <w:trHeight w:val="1"/>
          <w:tblCellSpacing w:w="0" w:type="dxa"/>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33DA" w:rsidRPr="007A33DA" w:rsidRDefault="007A33DA" w:rsidP="007A33DA">
            <w:pPr>
              <w:spacing w:after="0" w:line="240" w:lineRule="auto"/>
              <w:rPr>
                <w:rFonts w:ascii="Times New Roman" w:eastAsia="Times New Roman" w:hAnsi="Times New Roman" w:cs="Times New Roman"/>
                <w:sz w:val="24"/>
                <w:szCs w:val="24"/>
                <w:lang w:eastAsia="ru-RU"/>
              </w:rPr>
            </w:pPr>
          </w:p>
        </w:tc>
        <w:tc>
          <w:tcPr>
            <w:tcW w:w="2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Находить и извлекать информацию</w:t>
            </w:r>
          </w:p>
        </w:tc>
        <w:tc>
          <w:tcPr>
            <w:tcW w:w="1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Находить и извлекать несколько единиц информации, расположенных в разных текстах</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Программой</w:t>
            </w:r>
          </w:p>
        </w:tc>
        <w:tc>
          <w:tcPr>
            <w:tcW w:w="1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2</w:t>
            </w:r>
          </w:p>
        </w:tc>
      </w:tr>
      <w:tr w:rsidR="007A33DA" w:rsidRPr="007A33DA" w:rsidTr="007A33DA">
        <w:trPr>
          <w:trHeight w:val="1"/>
          <w:tblCellSpacing w:w="0" w:type="dxa"/>
        </w:trPr>
        <w:tc>
          <w:tcPr>
            <w:tcW w:w="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A33DA" w:rsidRPr="007A33DA" w:rsidRDefault="007A33DA" w:rsidP="007A33DA">
            <w:pPr>
              <w:spacing w:after="0" w:line="240" w:lineRule="auto"/>
              <w:rPr>
                <w:rFonts w:ascii="Times New Roman" w:eastAsia="Times New Roman" w:hAnsi="Times New Roman" w:cs="Times New Roman"/>
                <w:sz w:val="24"/>
                <w:szCs w:val="24"/>
                <w:lang w:eastAsia="ru-RU"/>
              </w:rPr>
            </w:pPr>
          </w:p>
        </w:tc>
        <w:tc>
          <w:tcPr>
            <w:tcW w:w="20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Интегрировать и интерпретировать информацию</w:t>
            </w:r>
          </w:p>
        </w:tc>
        <w:tc>
          <w:tcPr>
            <w:tcW w:w="1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Различать факт и мнение</w:t>
            </w:r>
          </w:p>
        </w:tc>
        <w:tc>
          <w:tcPr>
            <w:tcW w:w="13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Программой</w:t>
            </w:r>
          </w:p>
        </w:tc>
        <w:tc>
          <w:tcPr>
            <w:tcW w:w="1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2</w:t>
            </w:r>
          </w:p>
        </w:tc>
      </w:tr>
    </w:tbl>
    <w:p w:rsidR="007A33DA" w:rsidRPr="007A33DA" w:rsidRDefault="007A33DA" w:rsidP="007A33DA">
      <w:pPr>
        <w:spacing w:after="0" w:line="312" w:lineRule="auto"/>
        <w:ind w:left="720"/>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312"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РЕЗУЛЬТАТЫ ДИАГНОСТИКИ УРОВНЯ МАТЕМАТИЧЕСКОЙ ГРАМОТНОСТИ</w:t>
      </w:r>
    </w:p>
    <w:p w:rsidR="007A33DA" w:rsidRPr="007A33DA" w:rsidRDefault="007A33DA" w:rsidP="007A33DA">
      <w:pPr>
        <w:spacing w:after="0" w:line="312" w:lineRule="auto"/>
        <w:ind w:left="720"/>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bl>
      <w:tblPr>
        <w:tblpPr w:leftFromText="45" w:rightFromText="45" w:vertAnchor="text" w:tblpXSpec="right" w:tblpYSpec="center"/>
        <w:tblW w:w="0" w:type="auto"/>
        <w:tblCellSpacing w:w="0" w:type="dxa"/>
        <w:tblCellMar>
          <w:left w:w="10" w:type="dxa"/>
          <w:right w:w="10" w:type="dxa"/>
        </w:tblCellMar>
        <w:tblLook w:val="04A0" w:firstRow="1" w:lastRow="0" w:firstColumn="1" w:lastColumn="0" w:noHBand="0" w:noVBand="1"/>
      </w:tblPr>
      <w:tblGrid>
        <w:gridCol w:w="2311"/>
        <w:gridCol w:w="7192"/>
      </w:tblGrid>
      <w:tr w:rsidR="007A33DA" w:rsidRPr="007A33DA" w:rsidTr="007A33DA">
        <w:trPr>
          <w:trHeight w:val="1"/>
          <w:tblCellSpacing w:w="0" w:type="dxa"/>
        </w:trPr>
        <w:tc>
          <w:tcPr>
            <w:tcW w:w="9503" w:type="dxa"/>
            <w:gridSpan w:val="2"/>
            <w:tcBorders>
              <w:top w:val="single" w:sz="2" w:space="0" w:color="836967"/>
              <w:left w:val="single" w:sz="2" w:space="0" w:color="836967"/>
              <w:bottom w:val="single" w:sz="2" w:space="0" w:color="836967"/>
              <w:right w:val="single" w:sz="2" w:space="0" w:color="836967"/>
            </w:tcBorders>
            <w:shd w:val="clear" w:color="auto" w:fill="FFFFFF"/>
            <w:tcMar>
              <w:top w:w="0" w:type="dxa"/>
              <w:left w:w="74" w:type="dxa"/>
              <w:bottom w:w="0" w:type="dxa"/>
              <w:right w:w="74"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lastRenderedPageBreak/>
              <w:t xml:space="preserve">Характеристика уровней </w:t>
            </w:r>
            <w:proofErr w:type="spellStart"/>
            <w:r w:rsidRPr="007A33DA">
              <w:rPr>
                <w:rFonts w:ascii="Times New Roman" w:eastAsia="Times New Roman" w:hAnsi="Times New Roman" w:cs="Times New Roman"/>
                <w:b/>
                <w:bCs/>
                <w:color w:val="000000"/>
                <w:sz w:val="24"/>
                <w:szCs w:val="24"/>
                <w:lang w:eastAsia="ru-RU"/>
              </w:rPr>
              <w:t>сформированности</w:t>
            </w:r>
            <w:proofErr w:type="spellEnd"/>
            <w:r w:rsidRPr="007A33DA">
              <w:rPr>
                <w:rFonts w:ascii="Times New Roman" w:eastAsia="Times New Roman" w:hAnsi="Times New Roman" w:cs="Times New Roman"/>
                <w:b/>
                <w:bCs/>
                <w:color w:val="000000"/>
                <w:sz w:val="24"/>
                <w:szCs w:val="24"/>
                <w:lang w:eastAsia="ru-RU"/>
              </w:rPr>
              <w:t xml:space="preserve"> математической грамотности</w:t>
            </w:r>
          </w:p>
        </w:tc>
      </w:tr>
      <w:tr w:rsidR="007A33DA" w:rsidRPr="007A33DA" w:rsidTr="007A33DA">
        <w:trPr>
          <w:trHeight w:val="1"/>
          <w:tblCellSpacing w:w="0" w:type="dxa"/>
        </w:trPr>
        <w:tc>
          <w:tcPr>
            <w:tcW w:w="2311" w:type="dxa"/>
            <w:tcBorders>
              <w:top w:val="single" w:sz="2" w:space="0" w:color="836967"/>
              <w:left w:val="single" w:sz="2" w:space="0" w:color="836967"/>
              <w:bottom w:val="single" w:sz="2" w:space="0" w:color="836967"/>
              <w:right w:val="single" w:sz="2" w:space="0" w:color="836967"/>
            </w:tcBorders>
            <w:shd w:val="clear" w:color="auto" w:fill="FFFFFF"/>
            <w:tcMar>
              <w:top w:w="0" w:type="dxa"/>
              <w:left w:w="74" w:type="dxa"/>
              <w:bottom w:w="0" w:type="dxa"/>
              <w:right w:w="74" w:type="dxa"/>
            </w:tcMar>
            <w:vAlign w:val="center"/>
            <w:hideMark/>
          </w:tcPr>
          <w:p w:rsidR="007A33DA" w:rsidRPr="007A33DA" w:rsidRDefault="007A33DA" w:rsidP="007A33DA">
            <w:pPr>
              <w:spacing w:after="15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Высокий уровень</w:t>
            </w:r>
          </w:p>
        </w:tc>
        <w:tc>
          <w:tcPr>
            <w:tcW w:w="7192" w:type="dxa"/>
            <w:tcBorders>
              <w:top w:val="single" w:sz="2" w:space="0" w:color="836967"/>
              <w:left w:val="single" w:sz="2" w:space="0" w:color="836967"/>
              <w:bottom w:val="single" w:sz="2" w:space="0" w:color="836967"/>
              <w:right w:val="single" w:sz="2" w:space="0" w:color="836967"/>
            </w:tcBorders>
            <w:shd w:val="clear" w:color="auto" w:fill="FFFFFF"/>
            <w:tcMar>
              <w:top w:w="0" w:type="dxa"/>
              <w:left w:w="74" w:type="dxa"/>
              <w:bottom w:w="0" w:type="dxa"/>
              <w:right w:w="74" w:type="dxa"/>
            </w:tcMar>
            <w:vAlign w:val="center"/>
            <w:hideMark/>
          </w:tcPr>
          <w:p w:rsidR="007A33DA" w:rsidRPr="007A33DA" w:rsidRDefault="007A33DA" w:rsidP="007A33DA">
            <w:pPr>
              <w:spacing w:after="150" w:line="254" w:lineRule="auto"/>
              <w:rPr>
                <w:rFonts w:ascii="Times New Roman" w:eastAsia="Times New Roman" w:hAnsi="Times New Roman" w:cs="Times New Roman"/>
                <w:sz w:val="24"/>
                <w:szCs w:val="24"/>
                <w:lang w:eastAsia="ru-RU"/>
              </w:rPr>
            </w:pPr>
            <w:proofErr w:type="gramStart"/>
            <w:r w:rsidRPr="007A33DA">
              <w:rPr>
                <w:rFonts w:ascii="Times New Roman" w:eastAsia="Times New Roman" w:hAnsi="Times New Roman" w:cs="Times New Roman"/>
                <w:color w:val="000000"/>
                <w:sz w:val="24"/>
                <w:szCs w:val="24"/>
                <w:lang w:eastAsia="ru-RU"/>
              </w:rPr>
              <w:t>Обучающиеся</w:t>
            </w:r>
            <w:proofErr w:type="gramEnd"/>
            <w:r w:rsidRPr="007A33DA">
              <w:rPr>
                <w:rFonts w:ascii="Times New Roman" w:eastAsia="Times New Roman" w:hAnsi="Times New Roman" w:cs="Times New Roman"/>
                <w:color w:val="000000"/>
                <w:sz w:val="24"/>
                <w:szCs w:val="24"/>
                <w:lang w:eastAsia="ru-RU"/>
              </w:rPr>
              <w:t xml:space="preserve"> на этом уровне могут:</w:t>
            </w:r>
          </w:p>
          <w:p w:rsidR="007A33DA" w:rsidRPr="007A33DA" w:rsidRDefault="007A33DA" w:rsidP="007A33DA">
            <w:pPr>
              <w:numPr>
                <w:ilvl w:val="0"/>
                <w:numId w:val="13"/>
              </w:numPr>
              <w:tabs>
                <w:tab w:val="left" w:pos="720"/>
              </w:tabs>
              <w:spacing w:after="0" w:line="254" w:lineRule="auto"/>
              <w:ind w:left="990"/>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создавать и работать с моделями сложных проблемных ситуаций, распознавать их ограничения и устанавливать соответствующие допущения;</w:t>
            </w:r>
          </w:p>
          <w:p w:rsidR="007A33DA" w:rsidRPr="007A33DA" w:rsidRDefault="007A33DA" w:rsidP="007A33DA">
            <w:pPr>
              <w:numPr>
                <w:ilvl w:val="0"/>
                <w:numId w:val="13"/>
              </w:numPr>
              <w:tabs>
                <w:tab w:val="left" w:pos="720"/>
              </w:tabs>
              <w:spacing w:after="0" w:line="254" w:lineRule="auto"/>
              <w:ind w:left="990"/>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выбирать, сравнивать и оценивать соответствующие стратегии решения комплексных проблем, которые отвечают созданной модели;</w:t>
            </w:r>
          </w:p>
          <w:p w:rsidR="007A33DA" w:rsidRPr="007A33DA" w:rsidRDefault="007A33DA" w:rsidP="007A33DA">
            <w:pPr>
              <w:numPr>
                <w:ilvl w:val="0"/>
                <w:numId w:val="13"/>
              </w:numPr>
              <w:tabs>
                <w:tab w:val="left" w:pos="720"/>
              </w:tabs>
              <w:spacing w:after="0" w:line="1" w:lineRule="atLeast"/>
              <w:ind w:left="990"/>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работать целенаправленно, используя при рассмотрении предложенной ситуации хорошо развитое умение размышлять и рассуждать, используя соответствующие связанные между собой формы представления информации, характеристику содержания с помощью символов и формального языка, а также интуицию</w:t>
            </w:r>
          </w:p>
        </w:tc>
      </w:tr>
      <w:tr w:rsidR="007A33DA" w:rsidRPr="007A33DA" w:rsidTr="007A33DA">
        <w:trPr>
          <w:trHeight w:val="1"/>
          <w:tblCellSpacing w:w="0" w:type="dxa"/>
        </w:trPr>
        <w:tc>
          <w:tcPr>
            <w:tcW w:w="2311" w:type="dxa"/>
            <w:tcBorders>
              <w:top w:val="single" w:sz="2" w:space="0" w:color="836967"/>
              <w:left w:val="single" w:sz="2" w:space="0" w:color="836967"/>
              <w:bottom w:val="single" w:sz="2" w:space="0" w:color="836967"/>
              <w:right w:val="single" w:sz="2" w:space="0" w:color="836967"/>
            </w:tcBorders>
            <w:shd w:val="clear" w:color="auto" w:fill="FFFFFF"/>
            <w:tcMar>
              <w:top w:w="0" w:type="dxa"/>
              <w:left w:w="74" w:type="dxa"/>
              <w:bottom w:w="0" w:type="dxa"/>
              <w:right w:w="74" w:type="dxa"/>
            </w:tcMar>
            <w:vAlign w:val="center"/>
            <w:hideMark/>
          </w:tcPr>
          <w:p w:rsidR="007A33DA" w:rsidRPr="007A33DA" w:rsidRDefault="007A33DA" w:rsidP="007A33DA">
            <w:pPr>
              <w:spacing w:after="15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Средний уровень</w:t>
            </w:r>
          </w:p>
        </w:tc>
        <w:tc>
          <w:tcPr>
            <w:tcW w:w="7192" w:type="dxa"/>
            <w:tcBorders>
              <w:top w:val="single" w:sz="2" w:space="0" w:color="836967"/>
              <w:left w:val="single" w:sz="2" w:space="0" w:color="836967"/>
              <w:bottom w:val="single" w:sz="2" w:space="0" w:color="836967"/>
              <w:right w:val="single" w:sz="2" w:space="0" w:color="836967"/>
            </w:tcBorders>
            <w:shd w:val="clear" w:color="auto" w:fill="FFFFFF"/>
            <w:tcMar>
              <w:top w:w="0" w:type="dxa"/>
              <w:left w:w="74" w:type="dxa"/>
              <w:bottom w:w="0" w:type="dxa"/>
              <w:right w:w="74" w:type="dxa"/>
            </w:tcMar>
            <w:vAlign w:val="center"/>
            <w:hideMark/>
          </w:tcPr>
          <w:p w:rsidR="007A33DA" w:rsidRPr="007A33DA" w:rsidRDefault="007A33DA" w:rsidP="007A33DA">
            <w:pPr>
              <w:spacing w:after="150" w:line="254" w:lineRule="auto"/>
              <w:rPr>
                <w:rFonts w:ascii="Times New Roman" w:eastAsia="Times New Roman" w:hAnsi="Times New Roman" w:cs="Times New Roman"/>
                <w:sz w:val="24"/>
                <w:szCs w:val="24"/>
                <w:lang w:eastAsia="ru-RU"/>
              </w:rPr>
            </w:pPr>
            <w:proofErr w:type="gramStart"/>
            <w:r w:rsidRPr="007A33DA">
              <w:rPr>
                <w:rFonts w:ascii="Times New Roman" w:eastAsia="Times New Roman" w:hAnsi="Times New Roman" w:cs="Times New Roman"/>
                <w:color w:val="000000"/>
                <w:sz w:val="24"/>
                <w:szCs w:val="24"/>
                <w:lang w:eastAsia="ru-RU"/>
              </w:rPr>
              <w:t>Обучающиеся</w:t>
            </w:r>
            <w:proofErr w:type="gramEnd"/>
            <w:r w:rsidRPr="007A33DA">
              <w:rPr>
                <w:rFonts w:ascii="Times New Roman" w:eastAsia="Times New Roman" w:hAnsi="Times New Roman" w:cs="Times New Roman"/>
                <w:color w:val="000000"/>
                <w:sz w:val="24"/>
                <w:szCs w:val="24"/>
                <w:lang w:eastAsia="ru-RU"/>
              </w:rPr>
              <w:t xml:space="preserve"> на этом уровне могут:</w:t>
            </w:r>
          </w:p>
          <w:p w:rsidR="007A33DA" w:rsidRPr="007A33DA" w:rsidRDefault="007A33DA" w:rsidP="007A33DA">
            <w:pPr>
              <w:numPr>
                <w:ilvl w:val="0"/>
                <w:numId w:val="14"/>
              </w:numPr>
              <w:tabs>
                <w:tab w:val="left" w:pos="720"/>
              </w:tabs>
              <w:spacing w:after="0" w:line="254" w:lineRule="auto"/>
              <w:ind w:left="990"/>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эффективно работать с точно определенными моделями конкретных ситуаций, которые могут иметь определенные ограничения или требуют формулировки некоторых допущений;</w:t>
            </w:r>
          </w:p>
          <w:p w:rsidR="007A33DA" w:rsidRPr="007A33DA" w:rsidRDefault="007A33DA" w:rsidP="007A33DA">
            <w:pPr>
              <w:numPr>
                <w:ilvl w:val="0"/>
                <w:numId w:val="14"/>
              </w:numPr>
              <w:tabs>
                <w:tab w:val="left" w:pos="720"/>
              </w:tabs>
              <w:spacing w:after="0" w:line="254" w:lineRule="auto"/>
              <w:ind w:left="990"/>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выполнять четко описанные процедуры, которые могут состоять из нескольких шагов, требующих принятия решения на каждом из них;</w:t>
            </w:r>
          </w:p>
          <w:p w:rsidR="007A33DA" w:rsidRPr="007A33DA" w:rsidRDefault="007A33DA" w:rsidP="007A33DA">
            <w:pPr>
              <w:numPr>
                <w:ilvl w:val="0"/>
                <w:numId w:val="14"/>
              </w:numPr>
              <w:tabs>
                <w:tab w:val="left" w:pos="720"/>
              </w:tabs>
              <w:spacing w:after="0" w:line="254" w:lineRule="auto"/>
              <w:ind w:left="990"/>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выбирать и применять простые методы решения, могут использовать стандартные алгоритмы, формулы и процедуры;</w:t>
            </w:r>
          </w:p>
          <w:p w:rsidR="007A33DA" w:rsidRPr="007A33DA" w:rsidRDefault="007A33DA" w:rsidP="007A33DA">
            <w:pPr>
              <w:numPr>
                <w:ilvl w:val="0"/>
                <w:numId w:val="14"/>
              </w:numPr>
              <w:tabs>
                <w:tab w:val="left" w:pos="720"/>
              </w:tabs>
              <w:spacing w:after="0" w:line="254" w:lineRule="auto"/>
              <w:ind w:left="990"/>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интерпретировать и использовать информацию, представленную в различных источниках, и рассуждать на этой основе;</w:t>
            </w:r>
          </w:p>
          <w:p w:rsidR="007A33DA" w:rsidRPr="007A33DA" w:rsidRDefault="007A33DA" w:rsidP="007A33DA">
            <w:pPr>
              <w:numPr>
                <w:ilvl w:val="0"/>
                <w:numId w:val="14"/>
              </w:numPr>
              <w:tabs>
                <w:tab w:val="left" w:pos="720"/>
              </w:tabs>
              <w:spacing w:after="0" w:line="1" w:lineRule="atLeast"/>
              <w:ind w:left="990"/>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сформулировать и записать свои объяснения и аргументы, опираясь на свою интерпретацию, аргументы и действия</w:t>
            </w:r>
          </w:p>
        </w:tc>
      </w:tr>
      <w:tr w:rsidR="007A33DA" w:rsidRPr="007A33DA" w:rsidTr="007A33DA">
        <w:trPr>
          <w:trHeight w:val="1"/>
          <w:tblCellSpacing w:w="0" w:type="dxa"/>
        </w:trPr>
        <w:tc>
          <w:tcPr>
            <w:tcW w:w="2311" w:type="dxa"/>
            <w:tcBorders>
              <w:top w:val="single" w:sz="2" w:space="0" w:color="836967"/>
              <w:left w:val="single" w:sz="2" w:space="0" w:color="836967"/>
              <w:bottom w:val="single" w:sz="2" w:space="0" w:color="836967"/>
              <w:right w:val="single" w:sz="2" w:space="0" w:color="836967"/>
            </w:tcBorders>
            <w:shd w:val="clear" w:color="auto" w:fill="FFFFFF"/>
            <w:tcMar>
              <w:top w:w="0" w:type="dxa"/>
              <w:left w:w="74" w:type="dxa"/>
              <w:bottom w:w="0" w:type="dxa"/>
              <w:right w:w="74" w:type="dxa"/>
            </w:tcMar>
            <w:vAlign w:val="center"/>
            <w:hideMark/>
          </w:tcPr>
          <w:p w:rsidR="007A33DA" w:rsidRPr="007A33DA" w:rsidRDefault="007A33DA" w:rsidP="007A33DA">
            <w:pPr>
              <w:spacing w:after="15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Низкий уровень</w:t>
            </w:r>
          </w:p>
        </w:tc>
        <w:tc>
          <w:tcPr>
            <w:tcW w:w="7192" w:type="dxa"/>
            <w:tcBorders>
              <w:top w:val="single" w:sz="2" w:space="0" w:color="836967"/>
              <w:left w:val="single" w:sz="2" w:space="0" w:color="836967"/>
              <w:bottom w:val="single" w:sz="2" w:space="0" w:color="836967"/>
              <w:right w:val="single" w:sz="2" w:space="0" w:color="836967"/>
            </w:tcBorders>
            <w:shd w:val="clear" w:color="auto" w:fill="FFFFFF"/>
            <w:tcMar>
              <w:top w:w="0" w:type="dxa"/>
              <w:left w:w="74" w:type="dxa"/>
              <w:bottom w:w="0" w:type="dxa"/>
              <w:right w:w="74" w:type="dxa"/>
            </w:tcMar>
            <w:vAlign w:val="center"/>
            <w:hideMark/>
          </w:tcPr>
          <w:p w:rsidR="007A33DA" w:rsidRPr="007A33DA" w:rsidRDefault="007A33DA" w:rsidP="007A33DA">
            <w:pPr>
              <w:spacing w:after="150" w:line="254" w:lineRule="auto"/>
              <w:rPr>
                <w:rFonts w:ascii="Times New Roman" w:eastAsia="Times New Roman" w:hAnsi="Times New Roman" w:cs="Times New Roman"/>
                <w:sz w:val="24"/>
                <w:szCs w:val="24"/>
                <w:lang w:eastAsia="ru-RU"/>
              </w:rPr>
            </w:pPr>
            <w:proofErr w:type="gramStart"/>
            <w:r w:rsidRPr="007A33DA">
              <w:rPr>
                <w:rFonts w:ascii="Times New Roman" w:eastAsia="Times New Roman" w:hAnsi="Times New Roman" w:cs="Times New Roman"/>
                <w:color w:val="000000"/>
                <w:sz w:val="24"/>
                <w:szCs w:val="24"/>
                <w:lang w:eastAsia="ru-RU"/>
              </w:rPr>
              <w:t>Обучающиеся</w:t>
            </w:r>
            <w:proofErr w:type="gramEnd"/>
            <w:r w:rsidRPr="007A33DA">
              <w:rPr>
                <w:rFonts w:ascii="Times New Roman" w:eastAsia="Times New Roman" w:hAnsi="Times New Roman" w:cs="Times New Roman"/>
                <w:color w:val="000000"/>
                <w:sz w:val="24"/>
                <w:szCs w:val="24"/>
                <w:lang w:eastAsia="ru-RU"/>
              </w:rPr>
              <w:t xml:space="preserve"> на этом уровне могут:</w:t>
            </w:r>
          </w:p>
          <w:p w:rsidR="007A33DA" w:rsidRPr="007A33DA" w:rsidRDefault="007A33DA" w:rsidP="007A33DA">
            <w:pPr>
              <w:numPr>
                <w:ilvl w:val="0"/>
                <w:numId w:val="15"/>
              </w:numPr>
              <w:tabs>
                <w:tab w:val="left" w:pos="720"/>
              </w:tabs>
              <w:spacing w:after="0" w:line="254" w:lineRule="auto"/>
              <w:ind w:left="990"/>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ответить на вопросы в знакомой ситуации, когда эти вопросы ясно сформулированы и представлена вся необходимая информация;</w:t>
            </w:r>
          </w:p>
          <w:p w:rsidR="007A33DA" w:rsidRPr="007A33DA" w:rsidRDefault="007A33DA" w:rsidP="007A33DA">
            <w:pPr>
              <w:numPr>
                <w:ilvl w:val="0"/>
                <w:numId w:val="15"/>
              </w:numPr>
              <w:tabs>
                <w:tab w:val="left" w:pos="720"/>
              </w:tabs>
              <w:spacing w:after="0" w:line="254" w:lineRule="auto"/>
              <w:ind w:left="990"/>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определить нужную информацию и выполнить стандартные процедуры в соответствии с прямыми указаниями в четко определенной ситуации;</w:t>
            </w:r>
          </w:p>
          <w:p w:rsidR="007A33DA" w:rsidRPr="007A33DA" w:rsidRDefault="007A33DA" w:rsidP="007A33DA">
            <w:pPr>
              <w:numPr>
                <w:ilvl w:val="0"/>
                <w:numId w:val="15"/>
              </w:numPr>
              <w:tabs>
                <w:tab w:val="left" w:pos="720"/>
              </w:tabs>
              <w:spacing w:after="0" w:line="1" w:lineRule="atLeast"/>
              <w:ind w:left="990"/>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выполнить действия, которые явно следуют из описания предложенной ситуации</w:t>
            </w:r>
          </w:p>
        </w:tc>
      </w:tr>
    </w:tbl>
    <w:p w:rsidR="007A33DA" w:rsidRPr="007A33DA" w:rsidRDefault="007A33DA" w:rsidP="007A33DA">
      <w:pPr>
        <w:spacing w:after="150" w:line="254"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150" w:line="254"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Распределение обучающихся </w:t>
      </w:r>
      <w:r w:rsidRPr="007A33DA">
        <w:rPr>
          <w:rFonts w:ascii="Times New Roman" w:eastAsia="Times New Roman" w:hAnsi="Times New Roman" w:cs="Times New Roman"/>
          <w:b/>
          <w:bCs/>
          <w:i/>
          <w:iCs/>
          <w:color w:val="000000"/>
          <w:sz w:val="24"/>
          <w:szCs w:val="24"/>
          <w:shd w:val="clear" w:color="auto" w:fill="FFFFFF"/>
          <w:lang w:eastAsia="ru-RU"/>
        </w:rPr>
        <w:t>__</w:t>
      </w:r>
      <w:proofErr w:type="gramStart"/>
      <w:r w:rsidRPr="007A33DA">
        <w:rPr>
          <w:rFonts w:ascii="Times New Roman" w:eastAsia="Times New Roman" w:hAnsi="Times New Roman" w:cs="Times New Roman"/>
          <w:b/>
          <w:bCs/>
          <w:i/>
          <w:iCs/>
          <w:color w:val="000000"/>
          <w:sz w:val="24"/>
          <w:szCs w:val="24"/>
          <w:shd w:val="clear" w:color="auto" w:fill="FFFFFF"/>
          <w:lang w:eastAsia="ru-RU"/>
        </w:rPr>
        <w:t>_-</w:t>
      </w:r>
      <w:proofErr w:type="gramEnd"/>
      <w:r w:rsidRPr="007A33DA">
        <w:rPr>
          <w:rFonts w:ascii="Times New Roman" w:eastAsia="Times New Roman" w:hAnsi="Times New Roman" w:cs="Times New Roman"/>
          <w:b/>
          <w:bCs/>
          <w:i/>
          <w:iCs/>
          <w:color w:val="000000"/>
          <w:sz w:val="24"/>
          <w:szCs w:val="24"/>
          <w:shd w:val="clear" w:color="auto" w:fill="FFFFFF"/>
          <w:lang w:eastAsia="ru-RU"/>
        </w:rPr>
        <w:t>х</w:t>
      </w:r>
      <w:r w:rsidRPr="007A33DA">
        <w:rPr>
          <w:rFonts w:ascii="Times New Roman" w:eastAsia="Times New Roman" w:hAnsi="Times New Roman" w:cs="Times New Roman"/>
          <w:b/>
          <w:bCs/>
          <w:color w:val="000000"/>
          <w:sz w:val="24"/>
          <w:szCs w:val="24"/>
          <w:lang w:eastAsia="ru-RU"/>
        </w:rPr>
        <w:t xml:space="preserve"> классов по уровням </w:t>
      </w:r>
      <w:proofErr w:type="spellStart"/>
      <w:r w:rsidRPr="007A33DA">
        <w:rPr>
          <w:rFonts w:ascii="Times New Roman" w:eastAsia="Times New Roman" w:hAnsi="Times New Roman" w:cs="Times New Roman"/>
          <w:b/>
          <w:bCs/>
          <w:color w:val="000000"/>
          <w:sz w:val="24"/>
          <w:szCs w:val="24"/>
          <w:lang w:eastAsia="ru-RU"/>
        </w:rPr>
        <w:t>сформированности</w:t>
      </w:r>
      <w:proofErr w:type="spellEnd"/>
      <w:r w:rsidRPr="007A33DA">
        <w:rPr>
          <w:rFonts w:ascii="Times New Roman" w:eastAsia="Times New Roman" w:hAnsi="Times New Roman" w:cs="Times New Roman"/>
          <w:b/>
          <w:bCs/>
          <w:color w:val="000000"/>
          <w:sz w:val="24"/>
          <w:szCs w:val="24"/>
          <w:lang w:eastAsia="ru-RU"/>
        </w:rPr>
        <w:t xml:space="preserve"> математической грамотности</w:t>
      </w:r>
      <w:r w:rsidRPr="007A33DA">
        <w:rPr>
          <w:rFonts w:ascii="Times New Roman" w:eastAsia="Times New Roman" w:hAnsi="Times New Roman" w:cs="Times New Roman"/>
          <w:color w:val="000000"/>
          <w:sz w:val="24"/>
          <w:szCs w:val="24"/>
          <w:lang w:eastAsia="ru-RU"/>
        </w:rPr>
        <w:t> </w:t>
      </w:r>
    </w:p>
    <w:tbl>
      <w:tblPr>
        <w:tblW w:w="0" w:type="auto"/>
        <w:jc w:val="center"/>
        <w:tblCellSpacing w:w="0" w:type="dxa"/>
        <w:tblCellMar>
          <w:left w:w="10" w:type="dxa"/>
          <w:right w:w="10" w:type="dxa"/>
        </w:tblCellMar>
        <w:tblLook w:val="04A0" w:firstRow="1" w:lastRow="0" w:firstColumn="1" w:lastColumn="0" w:noHBand="0" w:noVBand="1"/>
      </w:tblPr>
      <w:tblGrid>
        <w:gridCol w:w="1682"/>
        <w:gridCol w:w="2629"/>
        <w:gridCol w:w="2646"/>
        <w:gridCol w:w="2545"/>
      </w:tblGrid>
      <w:tr w:rsidR="007A33DA" w:rsidRPr="007A33DA" w:rsidTr="007A33DA">
        <w:trPr>
          <w:trHeight w:val="1"/>
          <w:tblCellSpacing w:w="0" w:type="dxa"/>
          <w:jc w:val="center"/>
        </w:trPr>
        <w:tc>
          <w:tcPr>
            <w:tcW w:w="1682" w:type="dxa"/>
            <w:tcBorders>
              <w:top w:val="single" w:sz="6" w:space="0" w:color="222222"/>
              <w:left w:val="single" w:sz="6" w:space="0" w:color="222222"/>
              <w:bottom w:val="single" w:sz="6" w:space="0" w:color="222222"/>
              <w:right w:val="single" w:sz="6" w:space="0" w:color="222222"/>
            </w:tcBorders>
            <w:shd w:val="clear" w:color="auto" w:fill="FFFFFF"/>
            <w:tcMar>
              <w:top w:w="0" w:type="dxa"/>
              <w:left w:w="74" w:type="dxa"/>
              <w:bottom w:w="0" w:type="dxa"/>
              <w:right w:w="74"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Класс</w:t>
            </w:r>
          </w:p>
        </w:tc>
        <w:tc>
          <w:tcPr>
            <w:tcW w:w="2629" w:type="dxa"/>
            <w:tcBorders>
              <w:top w:val="single" w:sz="6" w:space="0" w:color="222222"/>
              <w:left w:val="single" w:sz="6" w:space="0" w:color="222222"/>
              <w:bottom w:val="single" w:sz="6" w:space="0" w:color="222222"/>
              <w:right w:val="single" w:sz="6" w:space="0" w:color="222222"/>
            </w:tcBorders>
            <w:shd w:val="clear" w:color="auto" w:fill="FFFFFF"/>
            <w:tcMar>
              <w:top w:w="0" w:type="dxa"/>
              <w:left w:w="74" w:type="dxa"/>
              <w:bottom w:w="0" w:type="dxa"/>
              <w:right w:w="74"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 xml:space="preserve">Кол-во </w:t>
            </w:r>
            <w:proofErr w:type="gramStart"/>
            <w:r w:rsidRPr="007A33DA">
              <w:rPr>
                <w:rFonts w:ascii="Times New Roman" w:eastAsia="Times New Roman" w:hAnsi="Times New Roman" w:cs="Times New Roman"/>
                <w:b/>
                <w:bCs/>
                <w:color w:val="000000"/>
                <w:sz w:val="24"/>
                <w:szCs w:val="24"/>
                <w:lang w:eastAsia="ru-RU"/>
              </w:rPr>
              <w:t>обучающихся</w:t>
            </w:r>
            <w:proofErr w:type="gramEnd"/>
            <w:r w:rsidRPr="007A33DA">
              <w:rPr>
                <w:rFonts w:ascii="Times New Roman" w:eastAsia="Times New Roman" w:hAnsi="Times New Roman" w:cs="Times New Roman"/>
                <w:b/>
                <w:bCs/>
                <w:color w:val="000000"/>
                <w:sz w:val="24"/>
                <w:szCs w:val="24"/>
                <w:lang w:eastAsia="ru-RU"/>
              </w:rPr>
              <w:t xml:space="preserve"> с низким уровнем</w:t>
            </w:r>
          </w:p>
        </w:tc>
        <w:tc>
          <w:tcPr>
            <w:tcW w:w="2646" w:type="dxa"/>
            <w:tcBorders>
              <w:top w:val="single" w:sz="6" w:space="0" w:color="222222"/>
              <w:left w:val="single" w:sz="6" w:space="0" w:color="222222"/>
              <w:bottom w:val="single" w:sz="6" w:space="0" w:color="222222"/>
              <w:right w:val="single" w:sz="6" w:space="0" w:color="222222"/>
            </w:tcBorders>
            <w:shd w:val="clear" w:color="auto" w:fill="FFFFFF"/>
            <w:tcMar>
              <w:top w:w="0" w:type="dxa"/>
              <w:left w:w="74" w:type="dxa"/>
              <w:bottom w:w="0" w:type="dxa"/>
              <w:right w:w="74"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 xml:space="preserve">Кол-во </w:t>
            </w:r>
            <w:proofErr w:type="gramStart"/>
            <w:r w:rsidRPr="007A33DA">
              <w:rPr>
                <w:rFonts w:ascii="Times New Roman" w:eastAsia="Times New Roman" w:hAnsi="Times New Roman" w:cs="Times New Roman"/>
                <w:b/>
                <w:bCs/>
                <w:color w:val="000000"/>
                <w:sz w:val="24"/>
                <w:szCs w:val="24"/>
                <w:lang w:eastAsia="ru-RU"/>
              </w:rPr>
              <w:t>обучающихся</w:t>
            </w:r>
            <w:proofErr w:type="gramEnd"/>
            <w:r w:rsidRPr="007A33DA">
              <w:rPr>
                <w:rFonts w:ascii="Times New Roman" w:eastAsia="Times New Roman" w:hAnsi="Times New Roman" w:cs="Times New Roman"/>
                <w:b/>
                <w:bCs/>
                <w:color w:val="000000"/>
                <w:sz w:val="24"/>
                <w:szCs w:val="24"/>
                <w:lang w:eastAsia="ru-RU"/>
              </w:rPr>
              <w:t xml:space="preserve"> со средним уровнем</w:t>
            </w:r>
          </w:p>
        </w:tc>
        <w:tc>
          <w:tcPr>
            <w:tcW w:w="2545" w:type="dxa"/>
            <w:tcBorders>
              <w:top w:val="single" w:sz="6" w:space="0" w:color="222222"/>
              <w:left w:val="single" w:sz="6" w:space="0" w:color="222222"/>
              <w:bottom w:val="single" w:sz="6" w:space="0" w:color="222222"/>
              <w:right w:val="single" w:sz="6" w:space="0" w:color="222222"/>
            </w:tcBorders>
            <w:shd w:val="clear" w:color="auto" w:fill="FFFFFF"/>
            <w:tcMar>
              <w:top w:w="0" w:type="dxa"/>
              <w:left w:w="74" w:type="dxa"/>
              <w:bottom w:w="0" w:type="dxa"/>
              <w:right w:w="74"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 xml:space="preserve">Кол-во </w:t>
            </w:r>
            <w:proofErr w:type="gramStart"/>
            <w:r w:rsidRPr="007A33DA">
              <w:rPr>
                <w:rFonts w:ascii="Times New Roman" w:eastAsia="Times New Roman" w:hAnsi="Times New Roman" w:cs="Times New Roman"/>
                <w:b/>
                <w:bCs/>
                <w:color w:val="000000"/>
                <w:sz w:val="24"/>
                <w:szCs w:val="24"/>
                <w:lang w:eastAsia="ru-RU"/>
              </w:rPr>
              <w:t>обучающихся</w:t>
            </w:r>
            <w:proofErr w:type="gramEnd"/>
            <w:r w:rsidRPr="007A33DA">
              <w:rPr>
                <w:rFonts w:ascii="Times New Roman" w:eastAsia="Times New Roman" w:hAnsi="Times New Roman" w:cs="Times New Roman"/>
                <w:b/>
                <w:bCs/>
                <w:color w:val="000000"/>
                <w:sz w:val="24"/>
                <w:szCs w:val="24"/>
                <w:lang w:eastAsia="ru-RU"/>
              </w:rPr>
              <w:t xml:space="preserve"> с высоким уровнем</w:t>
            </w:r>
          </w:p>
        </w:tc>
      </w:tr>
      <w:tr w:rsidR="007A33DA" w:rsidRPr="007A33DA" w:rsidTr="007A33DA">
        <w:trPr>
          <w:trHeight w:val="1"/>
          <w:tblCellSpacing w:w="0" w:type="dxa"/>
          <w:jc w:val="center"/>
        </w:trPr>
        <w:tc>
          <w:tcPr>
            <w:tcW w:w="1682" w:type="dxa"/>
            <w:tcBorders>
              <w:top w:val="single" w:sz="6" w:space="0" w:color="222222"/>
              <w:left w:val="single" w:sz="6" w:space="0" w:color="222222"/>
              <w:bottom w:val="single" w:sz="6" w:space="0" w:color="222222"/>
              <w:right w:val="single" w:sz="6" w:space="0" w:color="222222"/>
            </w:tcBorders>
            <w:shd w:val="clear" w:color="auto" w:fill="FFFFFF"/>
            <w:tcMar>
              <w:top w:w="0" w:type="dxa"/>
              <w:left w:w="74" w:type="dxa"/>
              <w:bottom w:w="0" w:type="dxa"/>
              <w:right w:w="74"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2629" w:type="dxa"/>
            <w:tcBorders>
              <w:top w:val="single" w:sz="6" w:space="0" w:color="222222"/>
              <w:left w:val="single" w:sz="6" w:space="0" w:color="222222"/>
              <w:bottom w:val="single" w:sz="6" w:space="0" w:color="222222"/>
              <w:right w:val="single" w:sz="6" w:space="0" w:color="222222"/>
            </w:tcBorders>
            <w:shd w:val="clear" w:color="auto" w:fill="FFFFFF"/>
            <w:tcMar>
              <w:top w:w="0" w:type="dxa"/>
              <w:left w:w="74" w:type="dxa"/>
              <w:bottom w:w="0" w:type="dxa"/>
              <w:right w:w="74"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2646" w:type="dxa"/>
            <w:tcBorders>
              <w:top w:val="single" w:sz="6" w:space="0" w:color="222222"/>
              <w:left w:val="single" w:sz="6" w:space="0" w:color="222222"/>
              <w:bottom w:val="single" w:sz="6" w:space="0" w:color="222222"/>
              <w:right w:val="single" w:sz="6" w:space="0" w:color="222222"/>
            </w:tcBorders>
            <w:shd w:val="clear" w:color="auto" w:fill="FFFFFF"/>
            <w:tcMar>
              <w:top w:w="0" w:type="dxa"/>
              <w:left w:w="74" w:type="dxa"/>
              <w:bottom w:w="0" w:type="dxa"/>
              <w:right w:w="74"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2545" w:type="dxa"/>
            <w:tcBorders>
              <w:top w:val="single" w:sz="6" w:space="0" w:color="222222"/>
              <w:left w:val="single" w:sz="6" w:space="0" w:color="222222"/>
              <w:bottom w:val="single" w:sz="6" w:space="0" w:color="222222"/>
              <w:right w:val="single" w:sz="6" w:space="0" w:color="222222"/>
            </w:tcBorders>
            <w:shd w:val="clear" w:color="auto" w:fill="FFFFFF"/>
            <w:tcMar>
              <w:top w:w="0" w:type="dxa"/>
              <w:left w:w="74" w:type="dxa"/>
              <w:bottom w:w="0" w:type="dxa"/>
              <w:right w:w="74"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r>
      <w:tr w:rsidR="007A33DA" w:rsidRPr="007A33DA" w:rsidTr="007A33DA">
        <w:trPr>
          <w:tblCellSpacing w:w="0" w:type="dxa"/>
          <w:jc w:val="center"/>
        </w:trPr>
        <w:tc>
          <w:tcPr>
            <w:tcW w:w="1682" w:type="dxa"/>
            <w:tcBorders>
              <w:top w:val="single" w:sz="6" w:space="0" w:color="222222"/>
              <w:left w:val="single" w:sz="6" w:space="0" w:color="222222"/>
              <w:bottom w:val="single" w:sz="6" w:space="0" w:color="222222"/>
              <w:right w:val="single" w:sz="6" w:space="0" w:color="222222"/>
            </w:tcBorders>
            <w:shd w:val="clear" w:color="auto" w:fill="FFFFFF"/>
            <w:tcMar>
              <w:top w:w="0" w:type="dxa"/>
              <w:left w:w="74" w:type="dxa"/>
              <w:bottom w:w="0" w:type="dxa"/>
              <w:right w:w="74" w:type="dxa"/>
            </w:tcMar>
            <w:vAlign w:val="center"/>
            <w:hideMark/>
          </w:tcPr>
          <w:p w:rsidR="007A33DA" w:rsidRPr="007A33DA" w:rsidRDefault="007A33DA" w:rsidP="007A33DA">
            <w:pPr>
              <w:spacing w:after="0" w:line="254"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2629" w:type="dxa"/>
            <w:tcBorders>
              <w:top w:val="single" w:sz="6" w:space="0" w:color="222222"/>
              <w:left w:val="single" w:sz="6" w:space="0" w:color="222222"/>
              <w:bottom w:val="single" w:sz="6" w:space="0" w:color="222222"/>
              <w:right w:val="single" w:sz="6" w:space="0" w:color="222222"/>
            </w:tcBorders>
            <w:shd w:val="clear" w:color="auto" w:fill="FFFFFF"/>
            <w:tcMar>
              <w:top w:w="0" w:type="dxa"/>
              <w:left w:w="74" w:type="dxa"/>
              <w:bottom w:w="0" w:type="dxa"/>
              <w:right w:w="74" w:type="dxa"/>
            </w:tcMar>
            <w:vAlign w:val="center"/>
            <w:hideMark/>
          </w:tcPr>
          <w:p w:rsidR="007A33DA" w:rsidRPr="007A33DA" w:rsidRDefault="007A33DA" w:rsidP="007A33DA">
            <w:pPr>
              <w:spacing w:after="0" w:line="254"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2646" w:type="dxa"/>
            <w:tcBorders>
              <w:top w:val="single" w:sz="6" w:space="0" w:color="222222"/>
              <w:left w:val="single" w:sz="6" w:space="0" w:color="222222"/>
              <w:bottom w:val="single" w:sz="6" w:space="0" w:color="222222"/>
              <w:right w:val="single" w:sz="6" w:space="0" w:color="222222"/>
            </w:tcBorders>
            <w:shd w:val="clear" w:color="auto" w:fill="FFFFFF"/>
            <w:tcMar>
              <w:top w:w="0" w:type="dxa"/>
              <w:left w:w="74" w:type="dxa"/>
              <w:bottom w:w="0" w:type="dxa"/>
              <w:right w:w="74" w:type="dxa"/>
            </w:tcMar>
            <w:vAlign w:val="center"/>
            <w:hideMark/>
          </w:tcPr>
          <w:p w:rsidR="007A33DA" w:rsidRPr="007A33DA" w:rsidRDefault="007A33DA" w:rsidP="007A33DA">
            <w:pPr>
              <w:spacing w:after="0" w:line="254"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2545" w:type="dxa"/>
            <w:tcBorders>
              <w:top w:val="single" w:sz="6" w:space="0" w:color="222222"/>
              <w:left w:val="single" w:sz="6" w:space="0" w:color="222222"/>
              <w:bottom w:val="single" w:sz="6" w:space="0" w:color="222222"/>
              <w:right w:val="single" w:sz="6" w:space="0" w:color="222222"/>
            </w:tcBorders>
            <w:shd w:val="clear" w:color="auto" w:fill="FFFFFF"/>
            <w:tcMar>
              <w:top w:w="0" w:type="dxa"/>
              <w:left w:w="74" w:type="dxa"/>
              <w:bottom w:w="0" w:type="dxa"/>
              <w:right w:w="74" w:type="dxa"/>
            </w:tcMar>
            <w:vAlign w:val="center"/>
            <w:hideMark/>
          </w:tcPr>
          <w:p w:rsidR="007A33DA" w:rsidRPr="007A33DA" w:rsidRDefault="007A33DA" w:rsidP="007A33DA">
            <w:pPr>
              <w:spacing w:after="0" w:line="254"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r>
      <w:tr w:rsidR="007A33DA" w:rsidRPr="007A33DA" w:rsidTr="007A33DA">
        <w:trPr>
          <w:trHeight w:val="1"/>
          <w:tblCellSpacing w:w="0" w:type="dxa"/>
          <w:jc w:val="center"/>
        </w:trPr>
        <w:tc>
          <w:tcPr>
            <w:tcW w:w="1682" w:type="dxa"/>
            <w:tcBorders>
              <w:top w:val="single" w:sz="6" w:space="0" w:color="222222"/>
              <w:left w:val="single" w:sz="6" w:space="0" w:color="222222"/>
              <w:bottom w:val="single" w:sz="6" w:space="0" w:color="222222"/>
              <w:right w:val="single" w:sz="6" w:space="0" w:color="222222"/>
            </w:tcBorders>
            <w:shd w:val="clear" w:color="auto" w:fill="FFFFFF"/>
            <w:tcMar>
              <w:top w:w="0" w:type="dxa"/>
              <w:left w:w="74" w:type="dxa"/>
              <w:bottom w:w="0" w:type="dxa"/>
              <w:right w:w="74"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2629" w:type="dxa"/>
            <w:tcBorders>
              <w:top w:val="single" w:sz="6" w:space="0" w:color="222222"/>
              <w:left w:val="single" w:sz="6" w:space="0" w:color="222222"/>
              <w:bottom w:val="single" w:sz="6" w:space="0" w:color="222222"/>
              <w:right w:val="single" w:sz="6" w:space="0" w:color="222222"/>
            </w:tcBorders>
            <w:shd w:val="clear" w:color="auto" w:fill="FFFFFF"/>
            <w:tcMar>
              <w:top w:w="0" w:type="dxa"/>
              <w:left w:w="74" w:type="dxa"/>
              <w:bottom w:w="0" w:type="dxa"/>
              <w:right w:w="74"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2646" w:type="dxa"/>
            <w:tcBorders>
              <w:top w:val="single" w:sz="6" w:space="0" w:color="222222"/>
              <w:left w:val="single" w:sz="6" w:space="0" w:color="222222"/>
              <w:bottom w:val="single" w:sz="6" w:space="0" w:color="222222"/>
              <w:right w:val="single" w:sz="6" w:space="0" w:color="222222"/>
            </w:tcBorders>
            <w:shd w:val="clear" w:color="auto" w:fill="FFFFFF"/>
            <w:tcMar>
              <w:top w:w="0" w:type="dxa"/>
              <w:left w:w="74" w:type="dxa"/>
              <w:bottom w:w="0" w:type="dxa"/>
              <w:right w:w="74"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2545" w:type="dxa"/>
            <w:tcBorders>
              <w:top w:val="single" w:sz="6" w:space="0" w:color="222222"/>
              <w:left w:val="single" w:sz="6" w:space="0" w:color="222222"/>
              <w:bottom w:val="single" w:sz="6" w:space="0" w:color="222222"/>
              <w:right w:val="single" w:sz="6" w:space="0" w:color="222222"/>
            </w:tcBorders>
            <w:shd w:val="clear" w:color="auto" w:fill="FFFFFF"/>
            <w:tcMar>
              <w:top w:w="0" w:type="dxa"/>
              <w:left w:w="74" w:type="dxa"/>
              <w:bottom w:w="0" w:type="dxa"/>
              <w:right w:w="74"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r>
      <w:tr w:rsidR="007A33DA" w:rsidRPr="007A33DA" w:rsidTr="007A33DA">
        <w:trPr>
          <w:trHeight w:val="1"/>
          <w:tblCellSpacing w:w="0" w:type="dxa"/>
          <w:jc w:val="center"/>
        </w:trPr>
        <w:tc>
          <w:tcPr>
            <w:tcW w:w="1682" w:type="dxa"/>
            <w:tcBorders>
              <w:top w:val="single" w:sz="6" w:space="0" w:color="222222"/>
              <w:left w:val="single" w:sz="6" w:space="0" w:color="222222"/>
              <w:bottom w:val="single" w:sz="6" w:space="0" w:color="222222"/>
              <w:right w:val="single" w:sz="6" w:space="0" w:color="222222"/>
            </w:tcBorders>
            <w:shd w:val="clear" w:color="auto" w:fill="FFFFFF"/>
            <w:tcMar>
              <w:top w:w="0" w:type="dxa"/>
              <w:left w:w="74" w:type="dxa"/>
              <w:bottom w:w="0" w:type="dxa"/>
              <w:right w:w="74"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lastRenderedPageBreak/>
              <w:t>Параллель в целом</w:t>
            </w:r>
          </w:p>
        </w:tc>
        <w:tc>
          <w:tcPr>
            <w:tcW w:w="2629" w:type="dxa"/>
            <w:tcBorders>
              <w:top w:val="single" w:sz="6" w:space="0" w:color="222222"/>
              <w:left w:val="single" w:sz="6" w:space="0" w:color="222222"/>
              <w:bottom w:val="single" w:sz="6" w:space="0" w:color="222222"/>
              <w:right w:val="single" w:sz="6" w:space="0" w:color="222222"/>
            </w:tcBorders>
            <w:shd w:val="clear" w:color="auto" w:fill="FFFFFF"/>
            <w:tcMar>
              <w:top w:w="0" w:type="dxa"/>
              <w:left w:w="74" w:type="dxa"/>
              <w:bottom w:w="0" w:type="dxa"/>
              <w:right w:w="74"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2646" w:type="dxa"/>
            <w:tcBorders>
              <w:top w:val="single" w:sz="6" w:space="0" w:color="222222"/>
              <w:left w:val="single" w:sz="6" w:space="0" w:color="222222"/>
              <w:bottom w:val="single" w:sz="6" w:space="0" w:color="222222"/>
              <w:right w:val="single" w:sz="6" w:space="0" w:color="222222"/>
            </w:tcBorders>
            <w:shd w:val="clear" w:color="auto" w:fill="FFFFFF"/>
            <w:tcMar>
              <w:top w:w="0" w:type="dxa"/>
              <w:left w:w="74" w:type="dxa"/>
              <w:bottom w:w="0" w:type="dxa"/>
              <w:right w:w="74"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2545" w:type="dxa"/>
            <w:tcBorders>
              <w:top w:val="single" w:sz="6" w:space="0" w:color="222222"/>
              <w:left w:val="single" w:sz="6" w:space="0" w:color="222222"/>
              <w:bottom w:val="single" w:sz="6" w:space="0" w:color="222222"/>
              <w:right w:val="single" w:sz="6" w:space="0" w:color="222222"/>
            </w:tcBorders>
            <w:shd w:val="clear" w:color="auto" w:fill="FFFFFF"/>
            <w:tcMar>
              <w:top w:w="0" w:type="dxa"/>
              <w:left w:w="74" w:type="dxa"/>
              <w:bottom w:w="0" w:type="dxa"/>
              <w:right w:w="74"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r>
    </w:tbl>
    <w:p w:rsidR="007A33DA" w:rsidRPr="007A33DA" w:rsidRDefault="007A33DA" w:rsidP="007A33DA">
      <w:pPr>
        <w:spacing w:after="150" w:line="254"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150" w:line="254"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Доля правильных ответов обучающихся </w:t>
      </w:r>
      <w:r w:rsidRPr="007A33DA">
        <w:rPr>
          <w:rFonts w:ascii="Times New Roman" w:eastAsia="Times New Roman" w:hAnsi="Times New Roman" w:cs="Times New Roman"/>
          <w:b/>
          <w:bCs/>
          <w:i/>
          <w:iCs/>
          <w:color w:val="000000"/>
          <w:sz w:val="24"/>
          <w:szCs w:val="24"/>
          <w:shd w:val="clear" w:color="auto" w:fill="FFFFFF"/>
          <w:lang w:eastAsia="ru-RU"/>
        </w:rPr>
        <w:t>___х</w:t>
      </w:r>
      <w:r w:rsidRPr="007A33DA">
        <w:rPr>
          <w:rFonts w:ascii="Times New Roman" w:eastAsia="Times New Roman" w:hAnsi="Times New Roman" w:cs="Times New Roman"/>
          <w:b/>
          <w:bCs/>
          <w:color w:val="000000"/>
          <w:sz w:val="24"/>
          <w:szCs w:val="24"/>
          <w:lang w:eastAsia="ru-RU"/>
        </w:rPr>
        <w:t> классов</w:t>
      </w:r>
    </w:p>
    <w:tbl>
      <w:tblPr>
        <w:tblW w:w="0" w:type="auto"/>
        <w:jc w:val="center"/>
        <w:tblCellSpacing w:w="0" w:type="dxa"/>
        <w:tblCellMar>
          <w:left w:w="10" w:type="dxa"/>
          <w:right w:w="10" w:type="dxa"/>
        </w:tblCellMar>
        <w:tblLook w:val="04A0" w:firstRow="1" w:lastRow="0" w:firstColumn="1" w:lastColumn="0" w:noHBand="0" w:noVBand="1"/>
      </w:tblPr>
      <w:tblGrid>
        <w:gridCol w:w="4285"/>
        <w:gridCol w:w="5218"/>
      </w:tblGrid>
      <w:tr w:rsidR="007A33DA" w:rsidRPr="007A33DA" w:rsidTr="007A33DA">
        <w:trPr>
          <w:trHeight w:val="1"/>
          <w:tblCellSpacing w:w="0" w:type="dxa"/>
          <w:jc w:val="center"/>
        </w:trPr>
        <w:tc>
          <w:tcPr>
            <w:tcW w:w="4285" w:type="dxa"/>
            <w:tcBorders>
              <w:top w:val="single" w:sz="6" w:space="0" w:color="222222"/>
              <w:left w:val="single" w:sz="6" w:space="0" w:color="222222"/>
              <w:bottom w:val="single" w:sz="6" w:space="0" w:color="222222"/>
              <w:right w:val="single" w:sz="6" w:space="0" w:color="222222"/>
            </w:tcBorders>
            <w:shd w:val="clear" w:color="auto" w:fill="FFFFFF"/>
            <w:tcMar>
              <w:top w:w="0" w:type="dxa"/>
              <w:left w:w="74" w:type="dxa"/>
              <w:bottom w:w="0" w:type="dxa"/>
              <w:right w:w="74" w:type="dxa"/>
            </w:tcMar>
            <w:vAlign w:val="center"/>
            <w:hideMark/>
          </w:tcPr>
          <w:p w:rsidR="007A33DA" w:rsidRPr="007A33DA" w:rsidRDefault="007A33DA" w:rsidP="007A33DA">
            <w:pPr>
              <w:spacing w:after="15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Компетенция в сфере математической грамотности</w:t>
            </w:r>
          </w:p>
        </w:tc>
        <w:tc>
          <w:tcPr>
            <w:tcW w:w="5218" w:type="dxa"/>
            <w:tcBorders>
              <w:top w:val="single" w:sz="6" w:space="0" w:color="222222"/>
              <w:left w:val="single" w:sz="6" w:space="0" w:color="222222"/>
              <w:bottom w:val="single" w:sz="6" w:space="0" w:color="222222"/>
              <w:right w:val="single" w:sz="6" w:space="0" w:color="222222"/>
            </w:tcBorders>
            <w:shd w:val="clear" w:color="auto" w:fill="FFFFFF"/>
            <w:tcMar>
              <w:top w:w="0" w:type="dxa"/>
              <w:left w:w="74" w:type="dxa"/>
              <w:bottom w:w="0" w:type="dxa"/>
              <w:right w:w="74" w:type="dxa"/>
            </w:tcMar>
            <w:vAlign w:val="center"/>
            <w:hideMark/>
          </w:tcPr>
          <w:p w:rsidR="007A33DA" w:rsidRPr="007A33DA" w:rsidRDefault="007A33DA" w:rsidP="007A33DA">
            <w:pPr>
              <w:spacing w:after="15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Доля правильных ответов</w:t>
            </w:r>
          </w:p>
        </w:tc>
      </w:tr>
      <w:tr w:rsidR="007A33DA" w:rsidRPr="007A33DA" w:rsidTr="007A33DA">
        <w:trPr>
          <w:trHeight w:val="1"/>
          <w:tblCellSpacing w:w="0" w:type="dxa"/>
          <w:jc w:val="center"/>
        </w:trPr>
        <w:tc>
          <w:tcPr>
            <w:tcW w:w="4285" w:type="dxa"/>
            <w:tcBorders>
              <w:top w:val="single" w:sz="6" w:space="0" w:color="222222"/>
              <w:left w:val="single" w:sz="6" w:space="0" w:color="222222"/>
              <w:bottom w:val="single" w:sz="6" w:space="0" w:color="222222"/>
              <w:right w:val="single" w:sz="6" w:space="0" w:color="222222"/>
            </w:tcBorders>
            <w:shd w:val="clear" w:color="auto" w:fill="FFFFFF"/>
            <w:tcMar>
              <w:top w:w="0" w:type="dxa"/>
              <w:left w:w="74" w:type="dxa"/>
              <w:bottom w:w="0" w:type="dxa"/>
              <w:right w:w="74" w:type="dxa"/>
            </w:tcMar>
            <w:vAlign w:val="center"/>
            <w:hideMark/>
          </w:tcPr>
          <w:p w:rsidR="007A33DA" w:rsidRPr="007A33DA" w:rsidRDefault="007A33DA" w:rsidP="007A33DA">
            <w:pPr>
              <w:spacing w:after="150" w:line="1" w:lineRule="atLeast"/>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Применять математические понятия, факты, процедуры</w:t>
            </w:r>
          </w:p>
        </w:tc>
        <w:tc>
          <w:tcPr>
            <w:tcW w:w="5218" w:type="dxa"/>
            <w:tcBorders>
              <w:top w:val="single" w:sz="6" w:space="0" w:color="222222"/>
              <w:left w:val="single" w:sz="6" w:space="0" w:color="222222"/>
              <w:bottom w:val="single" w:sz="6" w:space="0" w:color="222222"/>
              <w:right w:val="single" w:sz="6" w:space="0" w:color="222222"/>
            </w:tcBorders>
            <w:shd w:val="clear" w:color="auto" w:fill="FFFFFF"/>
            <w:tcMar>
              <w:top w:w="0" w:type="dxa"/>
              <w:left w:w="74" w:type="dxa"/>
              <w:bottom w:w="0" w:type="dxa"/>
              <w:right w:w="74" w:type="dxa"/>
            </w:tcMar>
            <w:vAlign w:val="center"/>
            <w:hideMark/>
          </w:tcPr>
          <w:p w:rsidR="007A33DA" w:rsidRPr="007A33DA" w:rsidRDefault="007A33DA" w:rsidP="007A33DA">
            <w:pPr>
              <w:spacing w:after="15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r>
      <w:tr w:rsidR="007A33DA" w:rsidRPr="007A33DA" w:rsidTr="007A33DA">
        <w:trPr>
          <w:trHeight w:val="1"/>
          <w:tblCellSpacing w:w="0" w:type="dxa"/>
          <w:jc w:val="center"/>
        </w:trPr>
        <w:tc>
          <w:tcPr>
            <w:tcW w:w="4285" w:type="dxa"/>
            <w:tcBorders>
              <w:top w:val="single" w:sz="6" w:space="0" w:color="222222"/>
              <w:left w:val="single" w:sz="6" w:space="0" w:color="222222"/>
              <w:bottom w:val="single" w:sz="6" w:space="0" w:color="222222"/>
              <w:right w:val="single" w:sz="6" w:space="0" w:color="222222"/>
            </w:tcBorders>
            <w:shd w:val="clear" w:color="auto" w:fill="FFFFFF"/>
            <w:tcMar>
              <w:top w:w="0" w:type="dxa"/>
              <w:left w:w="74" w:type="dxa"/>
              <w:bottom w:w="0" w:type="dxa"/>
              <w:right w:w="74" w:type="dxa"/>
            </w:tcMar>
            <w:vAlign w:val="center"/>
            <w:hideMark/>
          </w:tcPr>
          <w:p w:rsidR="007A33DA" w:rsidRPr="007A33DA" w:rsidRDefault="007A33DA" w:rsidP="007A33DA">
            <w:pPr>
              <w:spacing w:after="150" w:line="1" w:lineRule="atLeast"/>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Формулировать ситуацию математически</w:t>
            </w:r>
          </w:p>
        </w:tc>
        <w:tc>
          <w:tcPr>
            <w:tcW w:w="5218" w:type="dxa"/>
            <w:tcBorders>
              <w:top w:val="single" w:sz="6" w:space="0" w:color="222222"/>
              <w:left w:val="single" w:sz="6" w:space="0" w:color="222222"/>
              <w:bottom w:val="single" w:sz="6" w:space="0" w:color="222222"/>
              <w:right w:val="single" w:sz="6" w:space="0" w:color="222222"/>
            </w:tcBorders>
            <w:shd w:val="clear" w:color="auto" w:fill="FFFFFF"/>
            <w:tcMar>
              <w:top w:w="0" w:type="dxa"/>
              <w:left w:w="74" w:type="dxa"/>
              <w:bottom w:w="0" w:type="dxa"/>
              <w:right w:w="74" w:type="dxa"/>
            </w:tcMar>
            <w:vAlign w:val="center"/>
            <w:hideMark/>
          </w:tcPr>
          <w:p w:rsidR="007A33DA" w:rsidRPr="007A33DA" w:rsidRDefault="007A33DA" w:rsidP="007A33DA">
            <w:pPr>
              <w:spacing w:after="15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r>
      <w:tr w:rsidR="007A33DA" w:rsidRPr="007A33DA" w:rsidTr="007A33DA">
        <w:trPr>
          <w:trHeight w:val="1"/>
          <w:tblCellSpacing w:w="0" w:type="dxa"/>
          <w:jc w:val="center"/>
        </w:trPr>
        <w:tc>
          <w:tcPr>
            <w:tcW w:w="4285" w:type="dxa"/>
            <w:tcBorders>
              <w:top w:val="single" w:sz="6" w:space="0" w:color="222222"/>
              <w:left w:val="single" w:sz="6" w:space="0" w:color="222222"/>
              <w:bottom w:val="single" w:sz="6" w:space="0" w:color="222222"/>
              <w:right w:val="single" w:sz="6" w:space="0" w:color="222222"/>
            </w:tcBorders>
            <w:shd w:val="clear" w:color="auto" w:fill="FFFFFF"/>
            <w:tcMar>
              <w:top w:w="0" w:type="dxa"/>
              <w:left w:w="74" w:type="dxa"/>
              <w:bottom w:w="0" w:type="dxa"/>
              <w:right w:w="74" w:type="dxa"/>
            </w:tcMar>
            <w:vAlign w:val="center"/>
            <w:hideMark/>
          </w:tcPr>
          <w:p w:rsidR="007A33DA" w:rsidRPr="007A33DA" w:rsidRDefault="007A33DA" w:rsidP="007A33DA">
            <w:pPr>
              <w:spacing w:after="150" w:line="1" w:lineRule="atLeast"/>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Интерпретировать, использовать и оценивать математические результаты</w:t>
            </w:r>
          </w:p>
        </w:tc>
        <w:tc>
          <w:tcPr>
            <w:tcW w:w="5218" w:type="dxa"/>
            <w:tcBorders>
              <w:top w:val="single" w:sz="6" w:space="0" w:color="222222"/>
              <w:left w:val="single" w:sz="6" w:space="0" w:color="222222"/>
              <w:bottom w:val="single" w:sz="6" w:space="0" w:color="222222"/>
              <w:right w:val="single" w:sz="6" w:space="0" w:color="222222"/>
            </w:tcBorders>
            <w:shd w:val="clear" w:color="auto" w:fill="FFFFFF"/>
            <w:tcMar>
              <w:top w:w="0" w:type="dxa"/>
              <w:left w:w="74" w:type="dxa"/>
              <w:bottom w:w="0" w:type="dxa"/>
              <w:right w:w="74" w:type="dxa"/>
            </w:tcMar>
            <w:vAlign w:val="center"/>
            <w:hideMark/>
          </w:tcPr>
          <w:p w:rsidR="007A33DA" w:rsidRPr="007A33DA" w:rsidRDefault="007A33DA" w:rsidP="007A33DA">
            <w:pPr>
              <w:spacing w:after="15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r>
      <w:tr w:rsidR="007A33DA" w:rsidRPr="007A33DA" w:rsidTr="007A33DA">
        <w:trPr>
          <w:trHeight w:val="1"/>
          <w:tblCellSpacing w:w="0" w:type="dxa"/>
          <w:jc w:val="center"/>
        </w:trPr>
        <w:tc>
          <w:tcPr>
            <w:tcW w:w="4285" w:type="dxa"/>
            <w:tcBorders>
              <w:top w:val="single" w:sz="6" w:space="0" w:color="222222"/>
              <w:left w:val="single" w:sz="6" w:space="0" w:color="222222"/>
              <w:bottom w:val="single" w:sz="6" w:space="0" w:color="222222"/>
              <w:right w:val="single" w:sz="6" w:space="0" w:color="222222"/>
            </w:tcBorders>
            <w:shd w:val="clear" w:color="auto" w:fill="FFFFFF"/>
            <w:tcMar>
              <w:top w:w="0" w:type="dxa"/>
              <w:left w:w="74" w:type="dxa"/>
              <w:bottom w:w="0" w:type="dxa"/>
              <w:right w:w="74" w:type="dxa"/>
            </w:tcMar>
            <w:vAlign w:val="center"/>
            <w:hideMark/>
          </w:tcPr>
          <w:p w:rsidR="007A33DA" w:rsidRPr="007A33DA" w:rsidRDefault="007A33DA" w:rsidP="007A33DA">
            <w:pPr>
              <w:spacing w:after="0" w:line="1" w:lineRule="atLeast"/>
              <w:jc w:val="right"/>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Средний показатель</w:t>
            </w:r>
          </w:p>
        </w:tc>
        <w:tc>
          <w:tcPr>
            <w:tcW w:w="5218" w:type="dxa"/>
            <w:tcBorders>
              <w:top w:val="single" w:sz="6" w:space="0" w:color="222222"/>
              <w:left w:val="single" w:sz="6" w:space="0" w:color="222222"/>
              <w:bottom w:val="single" w:sz="6" w:space="0" w:color="222222"/>
              <w:right w:val="single" w:sz="6" w:space="0" w:color="222222"/>
            </w:tcBorders>
            <w:shd w:val="clear" w:color="auto" w:fill="FFFFFF"/>
            <w:tcMar>
              <w:top w:w="0" w:type="dxa"/>
              <w:left w:w="74" w:type="dxa"/>
              <w:bottom w:w="0" w:type="dxa"/>
              <w:right w:w="74" w:type="dxa"/>
            </w:tcMar>
            <w:vAlign w:val="center"/>
            <w:hideMark/>
          </w:tcPr>
          <w:p w:rsidR="007A33DA" w:rsidRPr="007A33DA" w:rsidRDefault="007A33DA" w:rsidP="007A33DA">
            <w:pPr>
              <w:spacing w:after="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r>
    </w:tbl>
    <w:p w:rsidR="007A33DA" w:rsidRPr="007A33DA" w:rsidRDefault="007A33DA" w:rsidP="007A33DA">
      <w:pPr>
        <w:spacing w:after="150" w:line="254" w:lineRule="auto"/>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bl>
      <w:tblPr>
        <w:tblW w:w="0" w:type="auto"/>
        <w:jc w:val="center"/>
        <w:tblCellSpacing w:w="0" w:type="dxa"/>
        <w:tblCellMar>
          <w:left w:w="10" w:type="dxa"/>
          <w:right w:w="10" w:type="dxa"/>
        </w:tblCellMar>
        <w:tblLook w:val="04A0" w:firstRow="1" w:lastRow="0" w:firstColumn="1" w:lastColumn="0" w:noHBand="0" w:noVBand="1"/>
      </w:tblPr>
      <w:tblGrid>
        <w:gridCol w:w="847"/>
        <w:gridCol w:w="1143"/>
        <w:gridCol w:w="4389"/>
        <w:gridCol w:w="842"/>
        <w:gridCol w:w="1061"/>
        <w:gridCol w:w="1309"/>
      </w:tblGrid>
      <w:tr w:rsidR="007A33DA" w:rsidRPr="007A33DA" w:rsidTr="007A33DA">
        <w:trPr>
          <w:tblCellSpacing w:w="0" w:type="dxa"/>
          <w:jc w:val="center"/>
        </w:trPr>
        <w:tc>
          <w:tcPr>
            <w:tcW w:w="9571" w:type="dxa"/>
            <w:gridSpan w:val="6"/>
            <w:tcBorders>
              <w:top w:val="single" w:sz="4" w:space="0" w:color="696969"/>
              <w:left w:val="single" w:sz="4" w:space="0" w:color="696969"/>
              <w:bottom w:val="single" w:sz="4" w:space="0" w:color="696969"/>
              <w:right w:val="single" w:sz="4" w:space="0" w:color="696969"/>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Calibri" w:eastAsia="Times New Roman" w:hAnsi="Calibri" w:cs="Times New Roman"/>
                <w:b/>
                <w:bCs/>
                <w:color w:val="000000"/>
                <w:lang w:eastAsia="ru-RU"/>
              </w:rPr>
              <w:t>____</w:t>
            </w:r>
            <w:r w:rsidRPr="007A33DA">
              <w:rPr>
                <w:rFonts w:ascii="DejaVu Sans" w:eastAsia="Times New Roman" w:hAnsi="DejaVu Sans" w:cs="Times New Roman"/>
                <w:b/>
                <w:bCs/>
                <w:color w:val="000000"/>
                <w:lang w:eastAsia="ru-RU"/>
              </w:rPr>
              <w:t> </w:t>
            </w:r>
            <w:r w:rsidRPr="007A33DA">
              <w:rPr>
                <w:rFonts w:ascii="Calibri" w:eastAsia="Times New Roman" w:hAnsi="Calibri" w:cs="Times New Roman"/>
                <w:b/>
                <w:bCs/>
                <w:color w:val="000000"/>
                <w:lang w:eastAsia="ru-RU"/>
              </w:rPr>
              <w:t>грамотность</w:t>
            </w:r>
            <w:r w:rsidRPr="007A33DA">
              <w:rPr>
                <w:rFonts w:ascii="DejaVu Sans" w:eastAsia="Times New Roman" w:hAnsi="DejaVu Sans" w:cs="Times New Roman"/>
                <w:b/>
                <w:bCs/>
                <w:color w:val="000000"/>
                <w:lang w:eastAsia="ru-RU"/>
              </w:rPr>
              <w:t xml:space="preserve">. </w:t>
            </w:r>
            <w:r w:rsidRPr="007A33DA">
              <w:rPr>
                <w:rFonts w:ascii="Calibri" w:eastAsia="Times New Roman" w:hAnsi="Calibri" w:cs="Times New Roman"/>
                <w:b/>
                <w:bCs/>
                <w:color w:val="000000"/>
                <w:lang w:eastAsia="ru-RU"/>
              </w:rPr>
              <w:t>Диагностическая</w:t>
            </w:r>
            <w:r w:rsidRPr="007A33DA">
              <w:rPr>
                <w:rFonts w:ascii="DejaVu Sans" w:eastAsia="Times New Roman" w:hAnsi="DejaVu Sans" w:cs="Times New Roman"/>
                <w:b/>
                <w:bCs/>
                <w:color w:val="000000"/>
                <w:lang w:eastAsia="ru-RU"/>
              </w:rPr>
              <w:t> </w:t>
            </w:r>
            <w:r w:rsidRPr="007A33DA">
              <w:rPr>
                <w:rFonts w:ascii="Calibri" w:eastAsia="Times New Roman" w:hAnsi="Calibri" w:cs="Times New Roman"/>
                <w:b/>
                <w:bCs/>
                <w:color w:val="000000"/>
                <w:lang w:eastAsia="ru-RU"/>
              </w:rPr>
              <w:t>работа</w:t>
            </w:r>
            <w:proofErr w:type="gramStart"/>
            <w:r w:rsidRPr="007A33DA">
              <w:rPr>
                <w:rFonts w:ascii="DejaVu Sans" w:eastAsia="Times New Roman" w:hAnsi="DejaVu Sans" w:cs="Times New Roman"/>
                <w:b/>
                <w:bCs/>
                <w:color w:val="000000"/>
                <w:lang w:eastAsia="ru-RU"/>
              </w:rPr>
              <w:t xml:space="preserve"> (</w:t>
            </w:r>
            <w:r w:rsidRPr="007A33DA">
              <w:rPr>
                <w:rFonts w:ascii="Calibri" w:eastAsia="Times New Roman" w:hAnsi="Calibri" w:cs="Times New Roman"/>
                <w:b/>
                <w:bCs/>
                <w:color w:val="000000"/>
                <w:lang w:eastAsia="ru-RU"/>
              </w:rPr>
              <w:t>___</w:t>
            </w:r>
            <w:r w:rsidRPr="007A33DA">
              <w:rPr>
                <w:rFonts w:ascii="DejaVu Sans" w:eastAsia="Times New Roman" w:hAnsi="DejaVu Sans" w:cs="Times New Roman"/>
                <w:b/>
                <w:bCs/>
                <w:color w:val="000000"/>
                <w:lang w:eastAsia="ru-RU"/>
              </w:rPr>
              <w:t xml:space="preserve">), </w:t>
            </w:r>
            <w:proofErr w:type="gramEnd"/>
            <w:r w:rsidRPr="007A33DA">
              <w:rPr>
                <w:rFonts w:ascii="Calibri" w:eastAsia="Times New Roman" w:hAnsi="Calibri" w:cs="Times New Roman"/>
                <w:b/>
                <w:bCs/>
                <w:color w:val="000000"/>
                <w:lang w:eastAsia="ru-RU"/>
              </w:rPr>
              <w:t>вариант</w:t>
            </w:r>
            <w:r w:rsidRPr="007A33DA">
              <w:rPr>
                <w:rFonts w:ascii="DejaVu Sans" w:eastAsia="Times New Roman" w:hAnsi="DejaVu Sans" w:cs="Times New Roman"/>
                <w:b/>
                <w:bCs/>
                <w:color w:val="000000"/>
                <w:lang w:eastAsia="ru-RU"/>
              </w:rPr>
              <w:t> </w:t>
            </w:r>
            <w:r w:rsidRPr="007A33DA">
              <w:rPr>
                <w:rFonts w:ascii="Calibri" w:eastAsia="Times New Roman" w:hAnsi="Calibri" w:cs="Times New Roman"/>
                <w:b/>
                <w:bCs/>
                <w:color w:val="000000"/>
                <w:lang w:eastAsia="ru-RU"/>
              </w:rPr>
              <w:t>__</w:t>
            </w:r>
          </w:p>
        </w:tc>
      </w:tr>
      <w:tr w:rsidR="007A33DA" w:rsidRPr="007A33DA" w:rsidTr="007A33DA">
        <w:trPr>
          <w:tblCellSpacing w:w="0" w:type="dxa"/>
          <w:jc w:val="center"/>
        </w:trPr>
        <w:tc>
          <w:tcPr>
            <w:tcW w:w="826" w:type="dxa"/>
            <w:tcBorders>
              <w:top w:val="single" w:sz="4" w:space="0" w:color="696969"/>
              <w:left w:val="single" w:sz="4" w:space="0" w:color="696969"/>
              <w:bottom w:val="single" w:sz="4" w:space="0" w:color="696969"/>
              <w:right w:val="single" w:sz="4" w:space="0" w:color="696969"/>
            </w:tcBorders>
            <w:shd w:val="clear" w:color="auto" w:fill="E0E0E0"/>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Segoe UI Symbol" w:eastAsia="Times New Roman" w:hAnsi="Segoe UI Symbol" w:cs="Times New Roman"/>
                <w:color w:val="000000"/>
                <w:sz w:val="16"/>
                <w:szCs w:val="16"/>
                <w:lang w:eastAsia="ru-RU"/>
              </w:rPr>
              <w:t>№</w:t>
            </w:r>
            <w:r w:rsidRPr="007A33DA">
              <w:rPr>
                <w:rFonts w:ascii="Times New Roman" w:eastAsia="Times New Roman" w:hAnsi="Times New Roman" w:cs="Times New Roman"/>
                <w:color w:val="000000"/>
                <w:sz w:val="16"/>
                <w:szCs w:val="16"/>
                <w:lang w:eastAsia="ru-RU"/>
              </w:rPr>
              <w:t xml:space="preserve"> задания в варианте</w:t>
            </w:r>
          </w:p>
        </w:tc>
        <w:tc>
          <w:tcPr>
            <w:tcW w:w="1128" w:type="dxa"/>
            <w:tcBorders>
              <w:top w:val="single" w:sz="4" w:space="0" w:color="696969"/>
              <w:left w:val="single" w:sz="2" w:space="0" w:color="836967"/>
              <w:bottom w:val="single" w:sz="4" w:space="0" w:color="696969"/>
              <w:right w:val="single" w:sz="4" w:space="0" w:color="696969"/>
            </w:tcBorders>
            <w:shd w:val="clear" w:color="auto" w:fill="E0E0E0"/>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16"/>
                <w:szCs w:val="16"/>
                <w:lang w:eastAsia="ru-RU"/>
              </w:rPr>
              <w:t>Номер задания в комплексном задании</w:t>
            </w:r>
          </w:p>
        </w:tc>
        <w:tc>
          <w:tcPr>
            <w:tcW w:w="4412" w:type="dxa"/>
            <w:tcBorders>
              <w:top w:val="single" w:sz="4" w:space="0" w:color="696969"/>
              <w:left w:val="single" w:sz="2" w:space="0" w:color="836967"/>
              <w:bottom w:val="single" w:sz="4" w:space="0" w:color="696969"/>
              <w:right w:val="single" w:sz="4" w:space="0" w:color="696969"/>
            </w:tcBorders>
            <w:shd w:val="clear" w:color="auto" w:fill="E0E0E0"/>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16"/>
                <w:szCs w:val="16"/>
                <w:lang w:eastAsia="ru-RU"/>
              </w:rPr>
              <w:t>Что оценивается в задании (объект оценки)</w:t>
            </w:r>
          </w:p>
        </w:tc>
        <w:tc>
          <w:tcPr>
            <w:tcW w:w="843" w:type="dxa"/>
            <w:tcBorders>
              <w:top w:val="single" w:sz="4" w:space="0" w:color="696969"/>
              <w:left w:val="single" w:sz="2" w:space="0" w:color="836967"/>
              <w:bottom w:val="single" w:sz="4" w:space="0" w:color="696969"/>
              <w:right w:val="single" w:sz="4" w:space="0" w:color="696969"/>
            </w:tcBorders>
            <w:shd w:val="clear" w:color="auto" w:fill="E0E0E0"/>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16"/>
                <w:szCs w:val="16"/>
                <w:lang w:eastAsia="ru-RU"/>
              </w:rPr>
              <w:t>Баллы за задание</w:t>
            </w:r>
          </w:p>
        </w:tc>
        <w:tc>
          <w:tcPr>
            <w:tcW w:w="1046" w:type="dxa"/>
            <w:tcBorders>
              <w:top w:val="single" w:sz="4" w:space="0" w:color="696969"/>
              <w:left w:val="single" w:sz="2" w:space="0" w:color="836967"/>
              <w:bottom w:val="single" w:sz="4" w:space="0" w:color="696969"/>
              <w:right w:val="single" w:sz="4" w:space="0" w:color="696969"/>
            </w:tcBorders>
            <w:shd w:val="clear" w:color="auto" w:fill="E0E0E0"/>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16"/>
                <w:szCs w:val="16"/>
                <w:lang w:eastAsia="ru-RU"/>
              </w:rPr>
              <w:t>Процент выполнения (школа)</w:t>
            </w:r>
          </w:p>
        </w:tc>
        <w:tc>
          <w:tcPr>
            <w:tcW w:w="1316" w:type="dxa"/>
            <w:tcBorders>
              <w:top w:val="single" w:sz="4" w:space="0" w:color="696969"/>
              <w:left w:val="single" w:sz="2" w:space="0" w:color="836967"/>
              <w:bottom w:val="single" w:sz="4" w:space="0" w:color="696969"/>
              <w:right w:val="single" w:sz="4" w:space="0" w:color="696969"/>
            </w:tcBorders>
            <w:shd w:val="clear" w:color="auto" w:fill="E0E0E0"/>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r>
      <w:tr w:rsidR="007A33DA" w:rsidRPr="007A33DA" w:rsidTr="007A33DA">
        <w:trPr>
          <w:tblCellSpacing w:w="0" w:type="dxa"/>
          <w:jc w:val="center"/>
        </w:trPr>
        <w:tc>
          <w:tcPr>
            <w:tcW w:w="9571" w:type="dxa"/>
            <w:gridSpan w:val="6"/>
            <w:tcBorders>
              <w:top w:val="single" w:sz="4" w:space="0" w:color="696969"/>
              <w:left w:val="single" w:sz="4" w:space="0" w:color="696969"/>
              <w:bottom w:val="single" w:sz="4" w:space="0" w:color="696969"/>
              <w:right w:val="single" w:sz="4" w:space="0" w:color="696969"/>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lang w:eastAsia="ru-RU"/>
              </w:rPr>
              <w:t xml:space="preserve">Название комплексного задания </w:t>
            </w:r>
          </w:p>
        </w:tc>
      </w:tr>
      <w:tr w:rsidR="007A33DA" w:rsidRPr="007A33DA" w:rsidTr="007A33DA">
        <w:trPr>
          <w:tblCellSpacing w:w="0" w:type="dxa"/>
          <w:jc w:val="center"/>
        </w:trPr>
        <w:tc>
          <w:tcPr>
            <w:tcW w:w="826" w:type="dxa"/>
            <w:tcBorders>
              <w:top w:val="single" w:sz="2" w:space="0" w:color="836967"/>
              <w:left w:val="single" w:sz="4" w:space="0" w:color="696969"/>
              <w:bottom w:val="single" w:sz="4" w:space="0" w:color="696969"/>
              <w:right w:val="single" w:sz="4" w:space="0" w:color="696969"/>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1128" w:type="dxa"/>
            <w:tcBorders>
              <w:top w:val="single" w:sz="2" w:space="0" w:color="836967"/>
              <w:left w:val="single" w:sz="2" w:space="0" w:color="836967"/>
              <w:bottom w:val="single" w:sz="4" w:space="0" w:color="696969"/>
              <w:right w:val="single" w:sz="4" w:space="0" w:color="696969"/>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4412" w:type="dxa"/>
            <w:tcBorders>
              <w:top w:val="single" w:sz="2" w:space="0" w:color="836967"/>
              <w:left w:val="single" w:sz="2" w:space="0" w:color="836967"/>
              <w:bottom w:val="single" w:sz="4" w:space="0" w:color="696969"/>
              <w:right w:val="single" w:sz="4" w:space="0" w:color="696969"/>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843" w:type="dxa"/>
            <w:tcBorders>
              <w:top w:val="single" w:sz="2" w:space="0" w:color="836967"/>
              <w:left w:val="single" w:sz="2" w:space="0" w:color="836967"/>
              <w:bottom w:val="single" w:sz="4" w:space="0" w:color="696969"/>
              <w:right w:val="single" w:sz="4" w:space="0" w:color="696969"/>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1046" w:type="dxa"/>
            <w:tcBorders>
              <w:top w:val="single" w:sz="2" w:space="0" w:color="836967"/>
              <w:left w:val="single" w:sz="2" w:space="0" w:color="836967"/>
              <w:bottom w:val="single" w:sz="4" w:space="0" w:color="696969"/>
              <w:right w:val="single" w:sz="4" w:space="0" w:color="696969"/>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1316" w:type="dxa"/>
            <w:tcBorders>
              <w:top w:val="single" w:sz="2" w:space="0" w:color="836967"/>
              <w:left w:val="single" w:sz="2" w:space="0" w:color="836967"/>
              <w:bottom w:val="single" w:sz="4" w:space="0" w:color="696969"/>
              <w:right w:val="single" w:sz="4" w:space="0" w:color="696969"/>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r>
    </w:tbl>
    <w:p w:rsidR="007A33DA" w:rsidRPr="007A33DA" w:rsidRDefault="007A33DA" w:rsidP="007A33DA">
      <w:pPr>
        <w:spacing w:after="150" w:line="254" w:lineRule="auto"/>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150" w:line="254" w:lineRule="auto"/>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Трудности, которые испытали обучающиеся:</w:t>
      </w:r>
    </w:p>
    <w:p w:rsidR="007A33DA" w:rsidRPr="007A33DA" w:rsidRDefault="007A33DA" w:rsidP="007A33DA">
      <w:pPr>
        <w:tabs>
          <w:tab w:val="left" w:pos="720"/>
        </w:tabs>
        <w:spacing w:after="0" w:line="254" w:lineRule="auto"/>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150" w:line="254" w:lineRule="auto"/>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Дефицитные знания:</w:t>
      </w:r>
    </w:p>
    <w:p w:rsidR="007A33DA" w:rsidRPr="007A33DA" w:rsidRDefault="007A33DA" w:rsidP="007A33DA">
      <w:pPr>
        <w:spacing w:after="150" w:line="254" w:lineRule="auto"/>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Рекомендации педагогам:</w:t>
      </w:r>
    </w:p>
    <w:p w:rsidR="007A33DA" w:rsidRPr="007A33DA" w:rsidRDefault="007A33DA" w:rsidP="007A33DA">
      <w:pPr>
        <w:spacing w:after="0" w:line="312" w:lineRule="auto"/>
        <w:ind w:left="720"/>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312"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РЕЗУЛЬТАТЫ ДИАГНОСТИКИ УРОВНЯ ЧИТАТЕЛЬСКОЙ ГРАМОТНОСТИ</w:t>
      </w:r>
    </w:p>
    <w:p w:rsidR="007A33DA" w:rsidRPr="007A33DA" w:rsidRDefault="007A33DA" w:rsidP="007A33DA">
      <w:pPr>
        <w:spacing w:after="0" w:line="312"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312"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8"/>
          <w:szCs w:val="28"/>
          <w:lang w:eastAsia="ru-RU"/>
        </w:rPr>
        <w:t xml:space="preserve">Характеристика уровней </w:t>
      </w:r>
      <w:proofErr w:type="spellStart"/>
      <w:r w:rsidRPr="007A33DA">
        <w:rPr>
          <w:rFonts w:ascii="Times New Roman" w:eastAsia="Times New Roman" w:hAnsi="Times New Roman" w:cs="Times New Roman"/>
          <w:b/>
          <w:bCs/>
          <w:color w:val="000000"/>
          <w:sz w:val="28"/>
          <w:szCs w:val="28"/>
          <w:lang w:eastAsia="ru-RU"/>
        </w:rPr>
        <w:t>сформированности</w:t>
      </w:r>
      <w:proofErr w:type="spellEnd"/>
      <w:r w:rsidRPr="007A33DA">
        <w:rPr>
          <w:rFonts w:ascii="Times New Roman" w:eastAsia="Times New Roman" w:hAnsi="Times New Roman" w:cs="Times New Roman"/>
          <w:b/>
          <w:bCs/>
          <w:color w:val="000000"/>
          <w:sz w:val="28"/>
          <w:szCs w:val="28"/>
          <w:lang w:eastAsia="ru-RU"/>
        </w:rPr>
        <w:t xml:space="preserve"> читательской грамотности</w:t>
      </w:r>
    </w:p>
    <w:tbl>
      <w:tblPr>
        <w:tblW w:w="0" w:type="auto"/>
        <w:tblCellSpacing w:w="0" w:type="dxa"/>
        <w:tblInd w:w="64" w:type="dxa"/>
        <w:tblCellMar>
          <w:left w:w="10" w:type="dxa"/>
          <w:right w:w="10" w:type="dxa"/>
        </w:tblCellMar>
        <w:tblLook w:val="04A0" w:firstRow="1" w:lastRow="0" w:firstColumn="1" w:lastColumn="0" w:noHBand="0" w:noVBand="1"/>
      </w:tblPr>
      <w:tblGrid>
        <w:gridCol w:w="1953"/>
        <w:gridCol w:w="7486"/>
      </w:tblGrid>
      <w:tr w:rsidR="007A33DA" w:rsidRPr="007A33DA" w:rsidTr="007A33DA">
        <w:trPr>
          <w:trHeight w:val="1"/>
          <w:tblCellSpacing w:w="0" w:type="dxa"/>
        </w:trPr>
        <w:tc>
          <w:tcPr>
            <w:tcW w:w="1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vAlign w:val="center"/>
            <w:hideMark/>
          </w:tcPr>
          <w:p w:rsidR="007A33DA" w:rsidRPr="007A33DA" w:rsidRDefault="007A33DA" w:rsidP="007A33DA">
            <w:pPr>
              <w:spacing w:after="15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Уровень читательской грамотности</w:t>
            </w:r>
          </w:p>
        </w:tc>
        <w:tc>
          <w:tcPr>
            <w:tcW w:w="74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vAlign w:val="center"/>
            <w:hideMark/>
          </w:tcPr>
          <w:p w:rsidR="007A33DA" w:rsidRPr="007A33DA" w:rsidRDefault="007A33DA" w:rsidP="007A33DA">
            <w:pPr>
              <w:spacing w:after="15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 xml:space="preserve">Умения </w:t>
            </w:r>
            <w:proofErr w:type="gramStart"/>
            <w:r w:rsidRPr="007A33DA">
              <w:rPr>
                <w:rFonts w:ascii="Times New Roman" w:eastAsia="Times New Roman" w:hAnsi="Times New Roman" w:cs="Times New Roman"/>
                <w:b/>
                <w:bCs/>
                <w:color w:val="000000"/>
                <w:sz w:val="24"/>
                <w:szCs w:val="24"/>
                <w:lang w:eastAsia="ru-RU"/>
              </w:rPr>
              <w:t>обучающихся</w:t>
            </w:r>
            <w:proofErr w:type="gramEnd"/>
          </w:p>
        </w:tc>
      </w:tr>
      <w:tr w:rsidR="007A33DA" w:rsidRPr="007A33DA" w:rsidTr="007A33DA">
        <w:trPr>
          <w:trHeight w:val="1"/>
          <w:tblCellSpacing w:w="0" w:type="dxa"/>
        </w:trPr>
        <w:tc>
          <w:tcPr>
            <w:tcW w:w="1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vAlign w:val="center"/>
            <w:hideMark/>
          </w:tcPr>
          <w:p w:rsidR="007A33DA" w:rsidRPr="007A33DA" w:rsidRDefault="007A33DA" w:rsidP="007A33DA">
            <w:pPr>
              <w:spacing w:after="15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Высокий уровень</w:t>
            </w:r>
          </w:p>
        </w:tc>
        <w:tc>
          <w:tcPr>
            <w:tcW w:w="74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vAlign w:val="center"/>
            <w:hideMark/>
          </w:tcPr>
          <w:p w:rsidR="007A33DA" w:rsidRPr="007A33DA" w:rsidRDefault="007A33DA" w:rsidP="007A33DA">
            <w:pPr>
              <w:numPr>
                <w:ilvl w:val="0"/>
                <w:numId w:val="16"/>
              </w:numPr>
              <w:spacing w:after="0" w:line="254" w:lineRule="auto"/>
              <w:ind w:left="1440"/>
              <w:rPr>
                <w:rFonts w:ascii="Times New Roman" w:eastAsia="Times New Roman" w:hAnsi="Times New Roman" w:cs="Times New Roman"/>
                <w:sz w:val="24"/>
                <w:szCs w:val="24"/>
                <w:lang w:eastAsia="ru-RU"/>
              </w:rPr>
            </w:pPr>
            <w:proofErr w:type="gramStart"/>
            <w:r w:rsidRPr="007A33DA">
              <w:rPr>
                <w:rFonts w:ascii="Times New Roman" w:eastAsia="Times New Roman" w:hAnsi="Times New Roman" w:cs="Times New Roman"/>
                <w:color w:val="000000"/>
                <w:sz w:val="24"/>
                <w:szCs w:val="24"/>
                <w:lang w:eastAsia="ru-RU"/>
              </w:rPr>
              <w:t>способен понимать длинные тексты, находить и связывать единицы информации, содержащейся в самых глубинных слоях, способен одновременно работать с несколькими достаточно длинными текстами, прокручивая их и переключая внимание с одного на другой для сопоставления информации;</w:t>
            </w:r>
            <w:proofErr w:type="gramEnd"/>
          </w:p>
          <w:p w:rsidR="007A33DA" w:rsidRPr="007A33DA" w:rsidRDefault="007A33DA" w:rsidP="007A33DA">
            <w:pPr>
              <w:numPr>
                <w:ilvl w:val="0"/>
                <w:numId w:val="16"/>
              </w:numPr>
              <w:spacing w:after="0" w:line="254" w:lineRule="auto"/>
              <w:ind w:left="1440"/>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 xml:space="preserve">понимать незнакомые ему идеи, выраженные в тексте или текстах, содержащих противоречивую информацию; интерпретировать эти идеи путём самостоятельного </w:t>
            </w:r>
            <w:r w:rsidRPr="007A33DA">
              <w:rPr>
                <w:rFonts w:ascii="Times New Roman" w:eastAsia="Times New Roman" w:hAnsi="Times New Roman" w:cs="Times New Roman"/>
                <w:color w:val="000000"/>
                <w:sz w:val="24"/>
                <w:szCs w:val="24"/>
                <w:lang w:eastAsia="ru-RU"/>
              </w:rPr>
              <w:lastRenderedPageBreak/>
              <w:t>построения абстрактных понятий, а также привлекая фоновые, в том числе академические знания;</w:t>
            </w:r>
          </w:p>
          <w:p w:rsidR="007A33DA" w:rsidRPr="007A33DA" w:rsidRDefault="007A33DA" w:rsidP="007A33DA">
            <w:pPr>
              <w:numPr>
                <w:ilvl w:val="0"/>
                <w:numId w:val="16"/>
              </w:numPr>
              <w:spacing w:after="0" w:line="254" w:lineRule="auto"/>
              <w:ind w:left="1440"/>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давать критическую оценку сложному тексту на незнакомую тему;</w:t>
            </w:r>
          </w:p>
          <w:p w:rsidR="007A33DA" w:rsidRPr="007A33DA" w:rsidRDefault="007A33DA" w:rsidP="007A33DA">
            <w:pPr>
              <w:numPr>
                <w:ilvl w:val="0"/>
                <w:numId w:val="16"/>
              </w:numPr>
              <w:spacing w:after="0" w:line="254" w:lineRule="auto"/>
              <w:ind w:left="1440"/>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может выявлять расхождения и противоречия между текстами, делать выводы и выдвигать гипотезы на основании прочитанного, опираясь одновременно на несколько критериев, соединяя разрозненную информацию и учитывая несколько точек зрения;</w:t>
            </w:r>
          </w:p>
          <w:p w:rsidR="007A33DA" w:rsidRPr="007A33DA" w:rsidRDefault="007A33DA" w:rsidP="007A33DA">
            <w:pPr>
              <w:numPr>
                <w:ilvl w:val="0"/>
                <w:numId w:val="16"/>
              </w:numPr>
              <w:spacing w:after="0" w:line="1" w:lineRule="atLeast"/>
              <w:ind w:left="1440"/>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способен видеть различия между содержанием текста и его целью, между фактом и мнением, в том числе в абстрактных высказываниях, способен оценить достоверность представленных в тексте утверждений и выводов и объективность информации на основе сигналов, относящихся как к содержанию текста, так и к информационному источнику.</w:t>
            </w:r>
          </w:p>
        </w:tc>
      </w:tr>
      <w:tr w:rsidR="007A33DA" w:rsidRPr="007A33DA" w:rsidTr="007A33DA">
        <w:trPr>
          <w:trHeight w:val="1"/>
          <w:tblCellSpacing w:w="0" w:type="dxa"/>
        </w:trPr>
        <w:tc>
          <w:tcPr>
            <w:tcW w:w="1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vAlign w:val="center"/>
            <w:hideMark/>
          </w:tcPr>
          <w:p w:rsidR="007A33DA" w:rsidRPr="007A33DA" w:rsidRDefault="007A33DA" w:rsidP="007A33DA">
            <w:pPr>
              <w:spacing w:after="15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lastRenderedPageBreak/>
              <w:t>Повышенный уровень</w:t>
            </w:r>
          </w:p>
        </w:tc>
        <w:tc>
          <w:tcPr>
            <w:tcW w:w="74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vAlign w:val="center"/>
            <w:hideMark/>
          </w:tcPr>
          <w:p w:rsidR="007A33DA" w:rsidRPr="007A33DA" w:rsidRDefault="007A33DA" w:rsidP="007A33DA">
            <w:pPr>
              <w:numPr>
                <w:ilvl w:val="0"/>
                <w:numId w:val="17"/>
              </w:numPr>
              <w:spacing w:after="0" w:line="240" w:lineRule="auto"/>
              <w:ind w:left="1440"/>
              <w:rPr>
                <w:rFonts w:ascii="Times New Roman" w:eastAsia="Times New Roman" w:hAnsi="Times New Roman" w:cs="Times New Roman"/>
                <w:sz w:val="24"/>
                <w:szCs w:val="24"/>
                <w:lang w:eastAsia="ru-RU"/>
              </w:rPr>
            </w:pPr>
            <w:proofErr w:type="gramStart"/>
            <w:r w:rsidRPr="007A33DA">
              <w:rPr>
                <w:rFonts w:ascii="Times New Roman" w:eastAsia="Times New Roman" w:hAnsi="Times New Roman" w:cs="Times New Roman"/>
                <w:color w:val="000000"/>
                <w:sz w:val="24"/>
                <w:szCs w:val="24"/>
                <w:lang w:eastAsia="ru-RU"/>
              </w:rPr>
              <w:t>способен</w:t>
            </w:r>
            <w:proofErr w:type="gramEnd"/>
            <w:r w:rsidRPr="007A33DA">
              <w:rPr>
                <w:rFonts w:ascii="Times New Roman" w:eastAsia="Times New Roman" w:hAnsi="Times New Roman" w:cs="Times New Roman"/>
                <w:color w:val="000000"/>
                <w:sz w:val="24"/>
                <w:szCs w:val="24"/>
                <w:lang w:eastAsia="ru-RU"/>
              </w:rPr>
              <w:t xml:space="preserve"> находить и связывать единицы информации, не сообщенной в явном виде, решать задачи, которые требуют запоминания содержания предыдущей задачи;</w:t>
            </w:r>
          </w:p>
          <w:p w:rsidR="007A33DA" w:rsidRPr="007A33DA" w:rsidRDefault="007A33DA" w:rsidP="007A33DA">
            <w:pPr>
              <w:numPr>
                <w:ilvl w:val="0"/>
                <w:numId w:val="17"/>
              </w:numPr>
              <w:spacing w:after="0" w:line="240" w:lineRule="auto"/>
              <w:ind w:left="1440"/>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может сравнивать несколько точек зрения и делать выводы, основанные на информации из нескольких источников;</w:t>
            </w:r>
          </w:p>
          <w:p w:rsidR="007A33DA" w:rsidRPr="007A33DA" w:rsidRDefault="007A33DA" w:rsidP="007A33DA">
            <w:pPr>
              <w:numPr>
                <w:ilvl w:val="0"/>
                <w:numId w:val="17"/>
              </w:numPr>
              <w:spacing w:after="0" w:line="240" w:lineRule="auto"/>
              <w:ind w:left="1440"/>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может оценить взаимосвязь между конкретным высказыванием и мнением человека или выводами по обсуждаемой проблеме;</w:t>
            </w:r>
          </w:p>
          <w:p w:rsidR="007A33DA" w:rsidRPr="007A33DA" w:rsidRDefault="007A33DA" w:rsidP="007A33DA">
            <w:pPr>
              <w:numPr>
                <w:ilvl w:val="0"/>
                <w:numId w:val="17"/>
              </w:numPr>
              <w:spacing w:after="0" w:line="1" w:lineRule="atLeast"/>
              <w:ind w:left="1440"/>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может размышлять о способах, которые использует автор, чтобы выразить свою точку зрения; может сопоставлять утверждения из разных текстов, если они сформулированы в явном виде, и оценивать значимость информации и достоверность источника, опираясь на ясные критерии</w:t>
            </w:r>
          </w:p>
        </w:tc>
      </w:tr>
      <w:tr w:rsidR="007A33DA" w:rsidRPr="007A33DA" w:rsidTr="007A33DA">
        <w:trPr>
          <w:trHeight w:val="1"/>
          <w:tblCellSpacing w:w="0" w:type="dxa"/>
        </w:trPr>
        <w:tc>
          <w:tcPr>
            <w:tcW w:w="1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vAlign w:val="center"/>
            <w:hideMark/>
          </w:tcPr>
          <w:p w:rsidR="007A33DA" w:rsidRPr="007A33DA" w:rsidRDefault="007A33DA" w:rsidP="007A33DA">
            <w:pPr>
              <w:spacing w:after="15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Средний уровень</w:t>
            </w:r>
          </w:p>
        </w:tc>
        <w:tc>
          <w:tcPr>
            <w:tcW w:w="74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vAlign w:val="center"/>
            <w:hideMark/>
          </w:tcPr>
          <w:p w:rsidR="007A33DA" w:rsidRPr="007A33DA" w:rsidRDefault="007A33DA" w:rsidP="007A33DA">
            <w:pPr>
              <w:numPr>
                <w:ilvl w:val="0"/>
                <w:numId w:val="18"/>
              </w:numPr>
              <w:spacing w:after="0" w:line="254" w:lineRule="auto"/>
              <w:ind w:left="1495"/>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способен выявлять буквальный смысл одного или нескольких текстов (объём одного текста не больше страницы) при отсутствии явной информации или формальных подсказок, устанавливать такие связи между единицами текстовой информации, которые удовлетворяют нескольким критериям;</w:t>
            </w:r>
          </w:p>
          <w:p w:rsidR="007A33DA" w:rsidRPr="007A33DA" w:rsidRDefault="007A33DA" w:rsidP="007A33DA">
            <w:pPr>
              <w:numPr>
                <w:ilvl w:val="0"/>
                <w:numId w:val="18"/>
              </w:numPr>
              <w:spacing w:after="0" w:line="254" w:lineRule="auto"/>
              <w:ind w:left="1495"/>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для выделения главной мысли текста связывать и интерпретировать отдельные части текста; сопоставлять несколько авторских точек зрения с опорой на явную информацию;</w:t>
            </w:r>
          </w:p>
          <w:p w:rsidR="007A33DA" w:rsidRPr="007A33DA" w:rsidRDefault="007A33DA" w:rsidP="007A33DA">
            <w:pPr>
              <w:numPr>
                <w:ilvl w:val="0"/>
                <w:numId w:val="18"/>
              </w:numPr>
              <w:spacing w:after="0" w:line="1" w:lineRule="atLeast"/>
              <w:ind w:left="1495"/>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может формулировать достаточно сложные выводы, истолковывать значение слова или фразы;</w:t>
            </w:r>
          </w:p>
        </w:tc>
      </w:tr>
      <w:tr w:rsidR="007A33DA" w:rsidRPr="007A33DA" w:rsidTr="007A33DA">
        <w:trPr>
          <w:trHeight w:val="1"/>
          <w:tblCellSpacing w:w="0" w:type="dxa"/>
        </w:trPr>
        <w:tc>
          <w:tcPr>
            <w:tcW w:w="1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vAlign w:val="center"/>
            <w:hideMark/>
          </w:tcPr>
          <w:p w:rsidR="007A33DA" w:rsidRPr="007A33DA" w:rsidRDefault="007A33DA" w:rsidP="007A33DA">
            <w:pPr>
              <w:spacing w:after="15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Низкий уровень</w:t>
            </w:r>
          </w:p>
        </w:tc>
        <w:tc>
          <w:tcPr>
            <w:tcW w:w="74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vAlign w:val="center"/>
            <w:hideMark/>
          </w:tcPr>
          <w:p w:rsidR="007A33DA" w:rsidRPr="007A33DA" w:rsidRDefault="007A33DA" w:rsidP="007A33DA">
            <w:pPr>
              <w:numPr>
                <w:ilvl w:val="0"/>
                <w:numId w:val="19"/>
              </w:numPr>
              <w:spacing w:after="0" w:line="254" w:lineRule="auto"/>
              <w:ind w:left="1495"/>
              <w:rPr>
                <w:rFonts w:ascii="Times New Roman" w:eastAsia="Times New Roman" w:hAnsi="Times New Roman" w:cs="Times New Roman"/>
                <w:sz w:val="24"/>
                <w:szCs w:val="24"/>
                <w:lang w:eastAsia="ru-RU"/>
              </w:rPr>
            </w:pPr>
            <w:proofErr w:type="gramStart"/>
            <w:r w:rsidRPr="007A33DA">
              <w:rPr>
                <w:rFonts w:ascii="Times New Roman" w:eastAsia="Times New Roman" w:hAnsi="Times New Roman" w:cs="Times New Roman"/>
                <w:color w:val="000000"/>
                <w:sz w:val="24"/>
                <w:szCs w:val="24"/>
                <w:lang w:eastAsia="ru-RU"/>
              </w:rPr>
              <w:t>способен</w:t>
            </w:r>
            <w:proofErr w:type="gramEnd"/>
            <w:r w:rsidRPr="007A33DA">
              <w:rPr>
                <w:rFonts w:ascii="Times New Roman" w:eastAsia="Times New Roman" w:hAnsi="Times New Roman" w:cs="Times New Roman"/>
                <w:color w:val="000000"/>
                <w:sz w:val="24"/>
                <w:szCs w:val="24"/>
                <w:lang w:eastAsia="ru-RU"/>
              </w:rPr>
              <w:t xml:space="preserve"> верно выбрать интернет-источник с необходимой информацией из перечня, опираясь на явные, иногда сложные подсказки;</w:t>
            </w:r>
          </w:p>
          <w:p w:rsidR="007A33DA" w:rsidRPr="007A33DA" w:rsidRDefault="007A33DA" w:rsidP="007A33DA">
            <w:pPr>
              <w:numPr>
                <w:ilvl w:val="0"/>
                <w:numId w:val="19"/>
              </w:numPr>
              <w:spacing w:after="0" w:line="254" w:lineRule="auto"/>
              <w:ind w:left="1495"/>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найти в тексте одну или несколько единиц информации, требующей дополнительного, но несложного осмысления;</w:t>
            </w:r>
          </w:p>
          <w:p w:rsidR="007A33DA" w:rsidRPr="007A33DA" w:rsidRDefault="007A33DA" w:rsidP="007A33DA">
            <w:pPr>
              <w:numPr>
                <w:ilvl w:val="0"/>
                <w:numId w:val="19"/>
              </w:numPr>
              <w:spacing w:after="0" w:line="254" w:lineRule="auto"/>
              <w:ind w:left="1495"/>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 xml:space="preserve">распознать главную мысль текста, понять связи </w:t>
            </w:r>
            <w:r w:rsidRPr="007A33DA">
              <w:rPr>
                <w:rFonts w:ascii="Times New Roman" w:eastAsia="Times New Roman" w:hAnsi="Times New Roman" w:cs="Times New Roman"/>
                <w:color w:val="000000"/>
                <w:sz w:val="24"/>
                <w:szCs w:val="24"/>
                <w:lang w:eastAsia="ru-RU"/>
              </w:rPr>
              <w:lastRenderedPageBreak/>
              <w:t>отдельных частей текста, интерпретировать отдельные части текста, сравнивая или противопоставляя отдельные сообщения текста и оценивая аргументы, которыми они подкреплены;</w:t>
            </w:r>
          </w:p>
          <w:p w:rsidR="007A33DA" w:rsidRPr="007A33DA" w:rsidRDefault="007A33DA" w:rsidP="007A33DA">
            <w:pPr>
              <w:numPr>
                <w:ilvl w:val="0"/>
                <w:numId w:val="19"/>
              </w:numPr>
              <w:spacing w:after="0" w:line="254" w:lineRule="auto"/>
              <w:ind w:left="1495"/>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формулировать несложные выводы, даже когда тексты содержат некоторую «</w:t>
            </w:r>
            <w:proofErr w:type="spellStart"/>
            <w:r w:rsidRPr="007A33DA">
              <w:rPr>
                <w:rFonts w:ascii="Times New Roman" w:eastAsia="Times New Roman" w:hAnsi="Times New Roman" w:cs="Times New Roman"/>
                <w:color w:val="000000"/>
                <w:sz w:val="24"/>
                <w:szCs w:val="24"/>
                <w:lang w:eastAsia="ru-RU"/>
              </w:rPr>
              <w:t>зашумляющую</w:t>
            </w:r>
            <w:proofErr w:type="spellEnd"/>
            <w:r w:rsidRPr="007A33DA">
              <w:rPr>
                <w:rFonts w:ascii="Times New Roman" w:eastAsia="Times New Roman" w:hAnsi="Times New Roman" w:cs="Times New Roman"/>
                <w:color w:val="000000"/>
                <w:sz w:val="24"/>
                <w:szCs w:val="24"/>
                <w:lang w:eastAsia="ru-RU"/>
              </w:rPr>
              <w:t>» информацию;</w:t>
            </w:r>
          </w:p>
          <w:p w:rsidR="007A33DA" w:rsidRPr="007A33DA" w:rsidRDefault="007A33DA" w:rsidP="007A33DA">
            <w:pPr>
              <w:numPr>
                <w:ilvl w:val="0"/>
                <w:numId w:val="19"/>
              </w:numPr>
              <w:spacing w:after="0" w:line="1" w:lineRule="atLeast"/>
              <w:ind w:left="1495"/>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размышлять о цели небольшого текста или конкретного фрагмента, если эта цель явно выражена, понимать назначение простых приемов графического выделения информации.</w:t>
            </w:r>
          </w:p>
        </w:tc>
      </w:tr>
      <w:tr w:rsidR="007A33DA" w:rsidRPr="007A33DA" w:rsidTr="007A33DA">
        <w:trPr>
          <w:trHeight w:val="1"/>
          <w:tblCellSpacing w:w="0" w:type="dxa"/>
        </w:trPr>
        <w:tc>
          <w:tcPr>
            <w:tcW w:w="1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vAlign w:val="center"/>
            <w:hideMark/>
          </w:tcPr>
          <w:p w:rsidR="007A33DA" w:rsidRPr="007A33DA" w:rsidRDefault="007A33DA" w:rsidP="007A33DA">
            <w:pPr>
              <w:spacing w:after="15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lastRenderedPageBreak/>
              <w:t>Недостаточный уровень</w:t>
            </w:r>
          </w:p>
        </w:tc>
        <w:tc>
          <w:tcPr>
            <w:tcW w:w="7486"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vAlign w:val="center"/>
            <w:hideMark/>
          </w:tcPr>
          <w:p w:rsidR="007A33DA" w:rsidRPr="007A33DA" w:rsidRDefault="007A33DA" w:rsidP="007A33DA">
            <w:pPr>
              <w:numPr>
                <w:ilvl w:val="0"/>
                <w:numId w:val="20"/>
              </w:numPr>
              <w:spacing w:after="0" w:line="254" w:lineRule="auto"/>
              <w:ind w:left="1495"/>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 xml:space="preserve">способен найти в тексте (тема и тип текста знакомы читателю) одну или несколько единиц информации, изложенной в явном виде; </w:t>
            </w:r>
          </w:p>
          <w:p w:rsidR="007A33DA" w:rsidRPr="007A33DA" w:rsidRDefault="007A33DA" w:rsidP="007A33DA">
            <w:pPr>
              <w:numPr>
                <w:ilvl w:val="0"/>
                <w:numId w:val="20"/>
              </w:numPr>
              <w:spacing w:after="0" w:line="1" w:lineRule="atLeast"/>
              <w:ind w:left="1495"/>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 xml:space="preserve">распознать главную тему текста или цель автора, отделить важную информацию от </w:t>
            </w:r>
            <w:proofErr w:type="gramStart"/>
            <w:r w:rsidRPr="007A33DA">
              <w:rPr>
                <w:rFonts w:ascii="Times New Roman" w:eastAsia="Times New Roman" w:hAnsi="Times New Roman" w:cs="Times New Roman"/>
                <w:color w:val="000000"/>
                <w:sz w:val="24"/>
                <w:szCs w:val="24"/>
                <w:lang w:eastAsia="ru-RU"/>
              </w:rPr>
              <w:t>второстепенной</w:t>
            </w:r>
            <w:proofErr w:type="gramEnd"/>
            <w:r w:rsidRPr="007A33DA">
              <w:rPr>
                <w:rFonts w:ascii="Times New Roman" w:eastAsia="Times New Roman" w:hAnsi="Times New Roman" w:cs="Times New Roman"/>
                <w:color w:val="000000"/>
                <w:sz w:val="24"/>
                <w:szCs w:val="24"/>
                <w:lang w:eastAsia="ru-RU"/>
              </w:rPr>
              <w:t>, понять буквальный смысл небольшого сообщения, пользуясь подсказками в заданиях и в самом тексте.</w:t>
            </w:r>
          </w:p>
        </w:tc>
      </w:tr>
    </w:tbl>
    <w:p w:rsidR="007A33DA" w:rsidRPr="007A33DA" w:rsidRDefault="007A33DA" w:rsidP="007A33DA">
      <w:pPr>
        <w:spacing w:after="0" w:line="312"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8"/>
          <w:szCs w:val="28"/>
          <w:lang w:eastAsia="ru-RU"/>
        </w:rPr>
        <w:t>Результаты диагностики в __</w:t>
      </w:r>
      <w:proofErr w:type="gramStart"/>
      <w:r w:rsidRPr="007A33DA">
        <w:rPr>
          <w:rFonts w:ascii="Times New Roman" w:eastAsia="Times New Roman" w:hAnsi="Times New Roman" w:cs="Times New Roman"/>
          <w:b/>
          <w:bCs/>
          <w:color w:val="000000"/>
          <w:sz w:val="28"/>
          <w:szCs w:val="28"/>
          <w:lang w:eastAsia="ru-RU"/>
        </w:rPr>
        <w:t>_-</w:t>
      </w:r>
      <w:proofErr w:type="gramEnd"/>
      <w:r w:rsidRPr="007A33DA">
        <w:rPr>
          <w:rFonts w:ascii="Times New Roman" w:eastAsia="Times New Roman" w:hAnsi="Times New Roman" w:cs="Times New Roman"/>
          <w:b/>
          <w:bCs/>
          <w:color w:val="000000"/>
          <w:sz w:val="28"/>
          <w:szCs w:val="28"/>
          <w:lang w:eastAsia="ru-RU"/>
        </w:rPr>
        <w:t>х классах</w:t>
      </w:r>
    </w:p>
    <w:tbl>
      <w:tblPr>
        <w:tblW w:w="0" w:type="auto"/>
        <w:jc w:val="center"/>
        <w:tblCellSpacing w:w="0" w:type="dxa"/>
        <w:tblCellMar>
          <w:left w:w="10" w:type="dxa"/>
          <w:right w:w="10" w:type="dxa"/>
        </w:tblCellMar>
        <w:tblLook w:val="04A0" w:firstRow="1" w:lastRow="0" w:firstColumn="1" w:lastColumn="0" w:noHBand="0" w:noVBand="1"/>
      </w:tblPr>
      <w:tblGrid>
        <w:gridCol w:w="3114"/>
        <w:gridCol w:w="3115"/>
        <w:gridCol w:w="3115"/>
      </w:tblGrid>
      <w:tr w:rsidR="007A33DA" w:rsidRPr="007A33DA" w:rsidTr="007A33DA">
        <w:trPr>
          <w:tblCellSpacing w:w="0" w:type="dxa"/>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Класс</w:t>
            </w:r>
          </w:p>
        </w:tc>
        <w:tc>
          <w:tcPr>
            <w:tcW w:w="3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Средний общий балл</w:t>
            </w:r>
            <w:r w:rsidRPr="007A33DA">
              <w:rPr>
                <w:rFonts w:ascii="Times New Roman" w:eastAsia="Times New Roman" w:hAnsi="Times New Roman" w:cs="Times New Roman"/>
                <w:b/>
                <w:bCs/>
                <w:color w:val="000000"/>
                <w:sz w:val="24"/>
                <w:szCs w:val="24"/>
                <w:lang w:eastAsia="ru-RU"/>
              </w:rPr>
              <w:br/>
              <w:t> (% от макс. балла)</w:t>
            </w:r>
          </w:p>
        </w:tc>
        <w:tc>
          <w:tcPr>
            <w:tcW w:w="3115"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Процент учащихся, достигших базового уровня ЧГ</w:t>
            </w:r>
          </w:p>
        </w:tc>
      </w:tr>
      <w:tr w:rsidR="007A33DA" w:rsidRPr="007A33DA" w:rsidTr="007A33DA">
        <w:trPr>
          <w:tblCellSpacing w:w="0" w:type="dxa"/>
          <w:jc w:val="center"/>
        </w:trPr>
        <w:tc>
          <w:tcPr>
            <w:tcW w:w="3114"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3115" w:type="dxa"/>
            <w:tcBorders>
              <w:top w:val="single" w:sz="2" w:space="0" w:color="000000"/>
              <w:left w:val="single" w:sz="4" w:space="0" w:color="000000"/>
              <w:bottom w:val="single" w:sz="2"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3115" w:type="dxa"/>
            <w:tcBorders>
              <w:top w:val="single" w:sz="2" w:space="0" w:color="000000"/>
              <w:left w:val="single" w:sz="2" w:space="0" w:color="000000"/>
              <w:bottom w:val="single" w:sz="2"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r>
      <w:tr w:rsidR="007A33DA" w:rsidRPr="007A33DA" w:rsidTr="007A33DA">
        <w:trPr>
          <w:tblCellSpacing w:w="0" w:type="dxa"/>
          <w:jc w:val="center"/>
        </w:trPr>
        <w:tc>
          <w:tcPr>
            <w:tcW w:w="3114" w:type="dxa"/>
            <w:tcBorders>
              <w:top w:val="single" w:sz="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3115" w:type="dxa"/>
            <w:tcBorders>
              <w:top w:val="single" w:sz="2"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3115"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r>
    </w:tbl>
    <w:p w:rsidR="007A33DA" w:rsidRPr="007A33DA" w:rsidRDefault="007A33DA" w:rsidP="007A33DA">
      <w:pPr>
        <w:spacing w:after="0" w:line="312"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312"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8"/>
          <w:szCs w:val="28"/>
          <w:lang w:eastAsia="ru-RU"/>
        </w:rPr>
        <w:t>Распределение обучающихся _</w:t>
      </w:r>
      <w:proofErr w:type="gramStart"/>
      <w:r w:rsidRPr="007A33DA">
        <w:rPr>
          <w:rFonts w:ascii="Times New Roman" w:eastAsia="Times New Roman" w:hAnsi="Times New Roman" w:cs="Times New Roman"/>
          <w:b/>
          <w:bCs/>
          <w:color w:val="000000"/>
          <w:sz w:val="28"/>
          <w:szCs w:val="28"/>
          <w:lang w:eastAsia="ru-RU"/>
        </w:rPr>
        <w:t>_-</w:t>
      </w:r>
      <w:proofErr w:type="gramEnd"/>
      <w:r w:rsidRPr="007A33DA">
        <w:rPr>
          <w:rFonts w:ascii="Times New Roman" w:eastAsia="Times New Roman" w:hAnsi="Times New Roman" w:cs="Times New Roman"/>
          <w:b/>
          <w:bCs/>
          <w:color w:val="000000"/>
          <w:sz w:val="28"/>
          <w:szCs w:val="28"/>
          <w:lang w:eastAsia="ru-RU"/>
        </w:rPr>
        <w:t xml:space="preserve">х классов по уровням </w:t>
      </w:r>
      <w:proofErr w:type="spellStart"/>
      <w:r w:rsidRPr="007A33DA">
        <w:rPr>
          <w:rFonts w:ascii="Times New Roman" w:eastAsia="Times New Roman" w:hAnsi="Times New Roman" w:cs="Times New Roman"/>
          <w:b/>
          <w:bCs/>
          <w:color w:val="000000"/>
          <w:sz w:val="28"/>
          <w:szCs w:val="28"/>
          <w:lang w:eastAsia="ru-RU"/>
        </w:rPr>
        <w:t>сформированности</w:t>
      </w:r>
      <w:proofErr w:type="spellEnd"/>
      <w:r w:rsidRPr="007A33DA">
        <w:rPr>
          <w:rFonts w:ascii="Times New Roman" w:eastAsia="Times New Roman" w:hAnsi="Times New Roman" w:cs="Times New Roman"/>
          <w:b/>
          <w:bCs/>
          <w:color w:val="000000"/>
          <w:sz w:val="28"/>
          <w:szCs w:val="28"/>
          <w:lang w:eastAsia="ru-RU"/>
        </w:rPr>
        <w:t xml:space="preserve"> читательской грамотности</w:t>
      </w:r>
    </w:p>
    <w:tbl>
      <w:tblPr>
        <w:tblW w:w="0" w:type="auto"/>
        <w:jc w:val="center"/>
        <w:tblCellSpacing w:w="0" w:type="dxa"/>
        <w:tblCellMar>
          <w:left w:w="10" w:type="dxa"/>
          <w:right w:w="10" w:type="dxa"/>
        </w:tblCellMar>
        <w:tblLook w:val="04A0" w:firstRow="1" w:lastRow="0" w:firstColumn="1" w:lastColumn="0" w:noHBand="0" w:noVBand="1"/>
      </w:tblPr>
      <w:tblGrid>
        <w:gridCol w:w="1077"/>
        <w:gridCol w:w="1135"/>
        <w:gridCol w:w="642"/>
        <w:gridCol w:w="509"/>
        <w:gridCol w:w="600"/>
        <w:gridCol w:w="410"/>
        <w:gridCol w:w="755"/>
        <w:gridCol w:w="614"/>
        <w:gridCol w:w="563"/>
        <w:gridCol w:w="666"/>
        <w:gridCol w:w="563"/>
        <w:gridCol w:w="584"/>
        <w:gridCol w:w="736"/>
        <w:gridCol w:w="757"/>
      </w:tblGrid>
      <w:tr w:rsidR="007A33DA" w:rsidRPr="007A33DA" w:rsidTr="007A33DA">
        <w:trPr>
          <w:tblCellSpacing w:w="0" w:type="dxa"/>
          <w:jc w:val="center"/>
        </w:trPr>
        <w:tc>
          <w:tcPr>
            <w:tcW w:w="10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Класс</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Количество детей в классе</w:t>
            </w:r>
          </w:p>
        </w:tc>
        <w:tc>
          <w:tcPr>
            <w:tcW w:w="1143" w:type="dxa"/>
            <w:gridSpan w:val="2"/>
            <w:tcBorders>
              <w:top w:val="single" w:sz="8"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Участники</w:t>
            </w:r>
          </w:p>
        </w:tc>
        <w:tc>
          <w:tcPr>
            <w:tcW w:w="985" w:type="dxa"/>
            <w:gridSpan w:val="2"/>
            <w:tcBorders>
              <w:top w:val="single" w:sz="8"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Высокий уровень</w:t>
            </w:r>
          </w:p>
        </w:tc>
        <w:tc>
          <w:tcPr>
            <w:tcW w:w="1376" w:type="dxa"/>
            <w:gridSpan w:val="2"/>
            <w:tcBorders>
              <w:top w:val="single" w:sz="8"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Повышенный уровень</w:t>
            </w:r>
          </w:p>
        </w:tc>
        <w:tc>
          <w:tcPr>
            <w:tcW w:w="1219" w:type="dxa"/>
            <w:gridSpan w:val="2"/>
            <w:tcBorders>
              <w:top w:val="single" w:sz="8"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Средний уровень</w:t>
            </w:r>
          </w:p>
        </w:tc>
        <w:tc>
          <w:tcPr>
            <w:tcW w:w="1133" w:type="dxa"/>
            <w:gridSpan w:val="2"/>
            <w:tcBorders>
              <w:top w:val="single" w:sz="8"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Низкий уровень</w:t>
            </w:r>
          </w:p>
        </w:tc>
        <w:tc>
          <w:tcPr>
            <w:tcW w:w="1506" w:type="dxa"/>
            <w:gridSpan w:val="2"/>
            <w:tcBorders>
              <w:top w:val="single" w:sz="8"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Недостаточный уровень</w:t>
            </w:r>
          </w:p>
        </w:tc>
      </w:tr>
      <w:tr w:rsidR="007A33DA" w:rsidRPr="007A33DA" w:rsidTr="007A33DA">
        <w:trPr>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A33DA" w:rsidRPr="007A33DA" w:rsidRDefault="007A33DA" w:rsidP="007A33DA">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A33DA" w:rsidRPr="007A33DA" w:rsidRDefault="007A33DA" w:rsidP="007A33DA">
            <w:pPr>
              <w:spacing w:after="0" w:line="240" w:lineRule="auto"/>
              <w:rPr>
                <w:rFonts w:ascii="Times New Roman" w:eastAsia="Times New Roman" w:hAnsi="Times New Roman" w:cs="Times New Roman"/>
                <w:sz w:val="24"/>
                <w:szCs w:val="24"/>
                <w:lang w:eastAsia="ru-RU"/>
              </w:rPr>
            </w:pPr>
          </w:p>
        </w:tc>
        <w:tc>
          <w:tcPr>
            <w:tcW w:w="532" w:type="dxa"/>
            <w:tcBorders>
              <w:top w:val="single" w:sz="4"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Кол-во</w:t>
            </w:r>
          </w:p>
        </w:tc>
        <w:tc>
          <w:tcPr>
            <w:tcW w:w="611"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w:t>
            </w:r>
          </w:p>
        </w:tc>
        <w:tc>
          <w:tcPr>
            <w:tcW w:w="493" w:type="dxa"/>
            <w:tcBorders>
              <w:top w:val="single" w:sz="2"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Кол-во</w:t>
            </w:r>
          </w:p>
        </w:tc>
        <w:tc>
          <w:tcPr>
            <w:tcW w:w="493" w:type="dxa"/>
            <w:tcBorders>
              <w:top w:val="single" w:sz="2"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w:t>
            </w:r>
          </w:p>
        </w:tc>
        <w:tc>
          <w:tcPr>
            <w:tcW w:w="688" w:type="dxa"/>
            <w:tcBorders>
              <w:top w:val="single" w:sz="2" w:space="0" w:color="000000"/>
              <w:left w:val="single" w:sz="2" w:space="0" w:color="000000"/>
              <w:bottom w:val="single" w:sz="8"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Кол-во</w:t>
            </w:r>
          </w:p>
        </w:tc>
        <w:tc>
          <w:tcPr>
            <w:tcW w:w="688" w:type="dxa"/>
            <w:tcBorders>
              <w:top w:val="single" w:sz="2"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w:t>
            </w:r>
          </w:p>
        </w:tc>
        <w:tc>
          <w:tcPr>
            <w:tcW w:w="559" w:type="dxa"/>
            <w:tcBorders>
              <w:top w:val="single" w:sz="2" w:space="0" w:color="000000"/>
              <w:left w:val="single" w:sz="2" w:space="0" w:color="000000"/>
              <w:bottom w:val="single" w:sz="8"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Кол-во</w:t>
            </w:r>
          </w:p>
        </w:tc>
        <w:tc>
          <w:tcPr>
            <w:tcW w:w="660" w:type="dxa"/>
            <w:tcBorders>
              <w:top w:val="single" w:sz="2"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w:t>
            </w:r>
          </w:p>
        </w:tc>
        <w:tc>
          <w:tcPr>
            <w:tcW w:w="559" w:type="dxa"/>
            <w:tcBorders>
              <w:top w:val="single" w:sz="2" w:space="0" w:color="000000"/>
              <w:left w:val="single" w:sz="2" w:space="0" w:color="000000"/>
              <w:bottom w:val="single" w:sz="8"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Кол-во</w:t>
            </w:r>
          </w:p>
        </w:tc>
        <w:tc>
          <w:tcPr>
            <w:tcW w:w="574" w:type="dxa"/>
            <w:tcBorders>
              <w:top w:val="single" w:sz="2"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w:t>
            </w:r>
          </w:p>
        </w:tc>
        <w:tc>
          <w:tcPr>
            <w:tcW w:w="745" w:type="dxa"/>
            <w:tcBorders>
              <w:top w:val="single" w:sz="2" w:space="0" w:color="000000"/>
              <w:left w:val="single" w:sz="2" w:space="0" w:color="000000"/>
              <w:bottom w:val="single" w:sz="8"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Кол-во</w:t>
            </w:r>
          </w:p>
        </w:tc>
        <w:tc>
          <w:tcPr>
            <w:tcW w:w="761" w:type="dxa"/>
            <w:tcBorders>
              <w:top w:val="single" w:sz="2"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w:t>
            </w:r>
          </w:p>
        </w:tc>
      </w:tr>
      <w:tr w:rsidR="007A33DA" w:rsidRPr="007A33DA" w:rsidTr="007A33DA">
        <w:trPr>
          <w:tblCellSpacing w:w="0" w:type="dxa"/>
          <w:jc w:val="center"/>
        </w:trPr>
        <w:tc>
          <w:tcPr>
            <w:tcW w:w="1073" w:type="dxa"/>
            <w:tcBorders>
              <w:top w:val="single" w:sz="2"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1134" w:type="dxa"/>
            <w:tcBorders>
              <w:top w:val="single" w:sz="2"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532" w:type="dxa"/>
            <w:tcBorders>
              <w:top w:val="single" w:sz="2"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611" w:type="dxa"/>
            <w:tcBorders>
              <w:top w:val="single" w:sz="2"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493" w:type="dxa"/>
            <w:tcBorders>
              <w:top w:val="single" w:sz="2" w:space="0" w:color="000000"/>
              <w:left w:val="single" w:sz="8"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493" w:type="dxa"/>
            <w:tcBorders>
              <w:top w:val="single" w:sz="2"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688"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688" w:type="dxa"/>
            <w:tcBorders>
              <w:top w:val="single" w:sz="2"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55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660" w:type="dxa"/>
            <w:tcBorders>
              <w:top w:val="single" w:sz="2"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16,0%</w:t>
            </w:r>
          </w:p>
        </w:tc>
        <w:tc>
          <w:tcPr>
            <w:tcW w:w="559"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1</w:t>
            </w:r>
          </w:p>
        </w:tc>
        <w:tc>
          <w:tcPr>
            <w:tcW w:w="574" w:type="dxa"/>
            <w:tcBorders>
              <w:top w:val="single" w:sz="2"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4,0%</w:t>
            </w:r>
          </w:p>
        </w:tc>
        <w:tc>
          <w:tcPr>
            <w:tcW w:w="745"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0</w:t>
            </w:r>
          </w:p>
        </w:tc>
        <w:tc>
          <w:tcPr>
            <w:tcW w:w="761" w:type="dxa"/>
            <w:tcBorders>
              <w:top w:val="single" w:sz="2" w:space="0" w:color="000000"/>
              <w:left w:val="single" w:sz="2" w:space="0" w:color="000000"/>
              <w:bottom w:val="single" w:sz="4"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0,0%</w:t>
            </w:r>
          </w:p>
        </w:tc>
      </w:tr>
      <w:tr w:rsidR="007A33DA" w:rsidRPr="007A33DA" w:rsidTr="007A33DA">
        <w:trPr>
          <w:tblCellSpacing w:w="0" w:type="dxa"/>
          <w:jc w:val="center"/>
        </w:trPr>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Параллель в целом</w:t>
            </w:r>
          </w:p>
        </w:tc>
        <w:tc>
          <w:tcPr>
            <w:tcW w:w="1134" w:type="dxa"/>
            <w:tcBorders>
              <w:top w:val="single" w:sz="8"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532" w:type="dxa"/>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493"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493" w:type="dxa"/>
            <w:tcBorders>
              <w:top w:val="single" w:sz="8"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688" w:type="dxa"/>
            <w:tcBorders>
              <w:top w:val="single" w:sz="8" w:space="0" w:color="000000"/>
              <w:left w:val="single" w:sz="2" w:space="0" w:color="000000"/>
              <w:bottom w:val="single" w:sz="8"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688" w:type="dxa"/>
            <w:tcBorders>
              <w:top w:val="single" w:sz="8"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559" w:type="dxa"/>
            <w:tcBorders>
              <w:top w:val="single" w:sz="8" w:space="0" w:color="000000"/>
              <w:left w:val="single" w:sz="2" w:space="0" w:color="000000"/>
              <w:bottom w:val="single" w:sz="8"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660" w:type="dxa"/>
            <w:tcBorders>
              <w:top w:val="single" w:sz="8"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17%</w:t>
            </w:r>
          </w:p>
        </w:tc>
        <w:tc>
          <w:tcPr>
            <w:tcW w:w="559" w:type="dxa"/>
            <w:tcBorders>
              <w:top w:val="single" w:sz="8" w:space="0" w:color="000000"/>
              <w:left w:val="single" w:sz="2" w:space="0" w:color="000000"/>
              <w:bottom w:val="single" w:sz="8"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7</w:t>
            </w:r>
          </w:p>
        </w:tc>
        <w:tc>
          <w:tcPr>
            <w:tcW w:w="574" w:type="dxa"/>
            <w:tcBorders>
              <w:top w:val="single" w:sz="8"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8%</w:t>
            </w:r>
          </w:p>
        </w:tc>
        <w:tc>
          <w:tcPr>
            <w:tcW w:w="745" w:type="dxa"/>
            <w:tcBorders>
              <w:top w:val="single" w:sz="8" w:space="0" w:color="000000"/>
              <w:left w:val="single" w:sz="2" w:space="0" w:color="000000"/>
              <w:bottom w:val="single" w:sz="8"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2</w:t>
            </w:r>
          </w:p>
        </w:tc>
        <w:tc>
          <w:tcPr>
            <w:tcW w:w="761" w:type="dxa"/>
            <w:tcBorders>
              <w:top w:val="single" w:sz="8"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2%</w:t>
            </w:r>
          </w:p>
        </w:tc>
      </w:tr>
    </w:tbl>
    <w:p w:rsidR="007A33DA" w:rsidRPr="007A33DA" w:rsidRDefault="007A33DA" w:rsidP="007A33DA">
      <w:pPr>
        <w:spacing w:after="0" w:line="312"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bl>
      <w:tblPr>
        <w:tblW w:w="0" w:type="auto"/>
        <w:jc w:val="center"/>
        <w:tblCellSpacing w:w="0" w:type="dxa"/>
        <w:tblCellMar>
          <w:left w:w="10" w:type="dxa"/>
          <w:right w:w="10" w:type="dxa"/>
        </w:tblCellMar>
        <w:tblLook w:val="04A0" w:firstRow="1" w:lastRow="0" w:firstColumn="1" w:lastColumn="0" w:noHBand="0" w:noVBand="1"/>
      </w:tblPr>
      <w:tblGrid>
        <w:gridCol w:w="847"/>
        <w:gridCol w:w="1143"/>
        <w:gridCol w:w="4389"/>
        <w:gridCol w:w="842"/>
        <w:gridCol w:w="1061"/>
        <w:gridCol w:w="1309"/>
      </w:tblGrid>
      <w:tr w:rsidR="007A33DA" w:rsidRPr="007A33DA" w:rsidTr="007A33DA">
        <w:trPr>
          <w:tblCellSpacing w:w="0" w:type="dxa"/>
          <w:jc w:val="center"/>
        </w:trPr>
        <w:tc>
          <w:tcPr>
            <w:tcW w:w="9571" w:type="dxa"/>
            <w:gridSpan w:val="6"/>
            <w:tcBorders>
              <w:top w:val="single" w:sz="4" w:space="0" w:color="696969"/>
              <w:left w:val="single" w:sz="4" w:space="0" w:color="696969"/>
              <w:bottom w:val="single" w:sz="4" w:space="0" w:color="696969"/>
              <w:right w:val="single" w:sz="4" w:space="0" w:color="696969"/>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Calibri" w:eastAsia="Times New Roman" w:hAnsi="Calibri" w:cs="Times New Roman"/>
                <w:b/>
                <w:bCs/>
                <w:color w:val="000000"/>
                <w:lang w:eastAsia="ru-RU"/>
              </w:rPr>
              <w:t>____</w:t>
            </w:r>
            <w:r w:rsidRPr="007A33DA">
              <w:rPr>
                <w:rFonts w:ascii="DejaVu Sans" w:eastAsia="Times New Roman" w:hAnsi="DejaVu Sans" w:cs="Times New Roman"/>
                <w:b/>
                <w:bCs/>
                <w:color w:val="000000"/>
                <w:lang w:eastAsia="ru-RU"/>
              </w:rPr>
              <w:t> </w:t>
            </w:r>
            <w:r w:rsidRPr="007A33DA">
              <w:rPr>
                <w:rFonts w:ascii="Calibri" w:eastAsia="Times New Roman" w:hAnsi="Calibri" w:cs="Times New Roman"/>
                <w:b/>
                <w:bCs/>
                <w:color w:val="000000"/>
                <w:lang w:eastAsia="ru-RU"/>
              </w:rPr>
              <w:t>грамотность</w:t>
            </w:r>
            <w:r w:rsidRPr="007A33DA">
              <w:rPr>
                <w:rFonts w:ascii="DejaVu Sans" w:eastAsia="Times New Roman" w:hAnsi="DejaVu Sans" w:cs="Times New Roman"/>
                <w:b/>
                <w:bCs/>
                <w:color w:val="000000"/>
                <w:lang w:eastAsia="ru-RU"/>
              </w:rPr>
              <w:t xml:space="preserve">. </w:t>
            </w:r>
            <w:r w:rsidRPr="007A33DA">
              <w:rPr>
                <w:rFonts w:ascii="Calibri" w:eastAsia="Times New Roman" w:hAnsi="Calibri" w:cs="Times New Roman"/>
                <w:b/>
                <w:bCs/>
                <w:color w:val="000000"/>
                <w:lang w:eastAsia="ru-RU"/>
              </w:rPr>
              <w:t>Диагностическая</w:t>
            </w:r>
            <w:r w:rsidRPr="007A33DA">
              <w:rPr>
                <w:rFonts w:ascii="DejaVu Sans" w:eastAsia="Times New Roman" w:hAnsi="DejaVu Sans" w:cs="Times New Roman"/>
                <w:b/>
                <w:bCs/>
                <w:color w:val="000000"/>
                <w:lang w:eastAsia="ru-RU"/>
              </w:rPr>
              <w:t> </w:t>
            </w:r>
            <w:r w:rsidRPr="007A33DA">
              <w:rPr>
                <w:rFonts w:ascii="Calibri" w:eastAsia="Times New Roman" w:hAnsi="Calibri" w:cs="Times New Roman"/>
                <w:b/>
                <w:bCs/>
                <w:color w:val="000000"/>
                <w:lang w:eastAsia="ru-RU"/>
              </w:rPr>
              <w:t>работа</w:t>
            </w:r>
            <w:proofErr w:type="gramStart"/>
            <w:r w:rsidRPr="007A33DA">
              <w:rPr>
                <w:rFonts w:ascii="DejaVu Sans" w:eastAsia="Times New Roman" w:hAnsi="DejaVu Sans" w:cs="Times New Roman"/>
                <w:b/>
                <w:bCs/>
                <w:color w:val="000000"/>
                <w:lang w:eastAsia="ru-RU"/>
              </w:rPr>
              <w:t xml:space="preserve"> (</w:t>
            </w:r>
            <w:r w:rsidRPr="007A33DA">
              <w:rPr>
                <w:rFonts w:ascii="Calibri" w:eastAsia="Times New Roman" w:hAnsi="Calibri" w:cs="Times New Roman"/>
                <w:b/>
                <w:bCs/>
                <w:color w:val="000000"/>
                <w:lang w:eastAsia="ru-RU"/>
              </w:rPr>
              <w:t>___</w:t>
            </w:r>
            <w:r w:rsidRPr="007A33DA">
              <w:rPr>
                <w:rFonts w:ascii="DejaVu Sans" w:eastAsia="Times New Roman" w:hAnsi="DejaVu Sans" w:cs="Times New Roman"/>
                <w:b/>
                <w:bCs/>
                <w:color w:val="000000"/>
                <w:lang w:eastAsia="ru-RU"/>
              </w:rPr>
              <w:t xml:space="preserve">), </w:t>
            </w:r>
            <w:proofErr w:type="gramEnd"/>
            <w:r w:rsidRPr="007A33DA">
              <w:rPr>
                <w:rFonts w:ascii="Calibri" w:eastAsia="Times New Roman" w:hAnsi="Calibri" w:cs="Times New Roman"/>
                <w:b/>
                <w:bCs/>
                <w:color w:val="000000"/>
                <w:lang w:eastAsia="ru-RU"/>
              </w:rPr>
              <w:t>вариант</w:t>
            </w:r>
            <w:r w:rsidRPr="007A33DA">
              <w:rPr>
                <w:rFonts w:ascii="DejaVu Sans" w:eastAsia="Times New Roman" w:hAnsi="DejaVu Sans" w:cs="Times New Roman"/>
                <w:b/>
                <w:bCs/>
                <w:color w:val="000000"/>
                <w:lang w:eastAsia="ru-RU"/>
              </w:rPr>
              <w:t> </w:t>
            </w:r>
            <w:r w:rsidRPr="007A33DA">
              <w:rPr>
                <w:rFonts w:ascii="Calibri" w:eastAsia="Times New Roman" w:hAnsi="Calibri" w:cs="Times New Roman"/>
                <w:b/>
                <w:bCs/>
                <w:color w:val="000000"/>
                <w:lang w:eastAsia="ru-RU"/>
              </w:rPr>
              <w:t>__</w:t>
            </w:r>
          </w:p>
        </w:tc>
      </w:tr>
      <w:tr w:rsidR="007A33DA" w:rsidRPr="007A33DA" w:rsidTr="007A33DA">
        <w:trPr>
          <w:tblCellSpacing w:w="0" w:type="dxa"/>
          <w:jc w:val="center"/>
        </w:trPr>
        <w:tc>
          <w:tcPr>
            <w:tcW w:w="826" w:type="dxa"/>
            <w:tcBorders>
              <w:top w:val="single" w:sz="4" w:space="0" w:color="696969"/>
              <w:left w:val="single" w:sz="4" w:space="0" w:color="696969"/>
              <w:bottom w:val="single" w:sz="4" w:space="0" w:color="696969"/>
              <w:right w:val="single" w:sz="4" w:space="0" w:color="696969"/>
            </w:tcBorders>
            <w:shd w:val="clear" w:color="auto" w:fill="E0E0E0"/>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Segoe UI Symbol" w:eastAsia="Times New Roman" w:hAnsi="Segoe UI Symbol" w:cs="Times New Roman"/>
                <w:color w:val="000000"/>
                <w:sz w:val="16"/>
                <w:szCs w:val="16"/>
                <w:lang w:eastAsia="ru-RU"/>
              </w:rPr>
              <w:t>№</w:t>
            </w:r>
            <w:r w:rsidRPr="007A33DA">
              <w:rPr>
                <w:rFonts w:ascii="Times New Roman" w:eastAsia="Times New Roman" w:hAnsi="Times New Roman" w:cs="Times New Roman"/>
                <w:color w:val="000000"/>
                <w:sz w:val="16"/>
                <w:szCs w:val="16"/>
                <w:lang w:eastAsia="ru-RU"/>
              </w:rPr>
              <w:t xml:space="preserve"> задания в варианте</w:t>
            </w:r>
          </w:p>
        </w:tc>
        <w:tc>
          <w:tcPr>
            <w:tcW w:w="1128" w:type="dxa"/>
            <w:tcBorders>
              <w:top w:val="single" w:sz="4" w:space="0" w:color="696969"/>
              <w:left w:val="single" w:sz="2" w:space="0" w:color="836967"/>
              <w:bottom w:val="single" w:sz="4" w:space="0" w:color="696969"/>
              <w:right w:val="single" w:sz="4" w:space="0" w:color="696969"/>
            </w:tcBorders>
            <w:shd w:val="clear" w:color="auto" w:fill="E0E0E0"/>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16"/>
                <w:szCs w:val="16"/>
                <w:lang w:eastAsia="ru-RU"/>
              </w:rPr>
              <w:t>Номер задания в комплексном задании</w:t>
            </w:r>
          </w:p>
        </w:tc>
        <w:tc>
          <w:tcPr>
            <w:tcW w:w="4412" w:type="dxa"/>
            <w:tcBorders>
              <w:top w:val="single" w:sz="4" w:space="0" w:color="696969"/>
              <w:left w:val="single" w:sz="2" w:space="0" w:color="836967"/>
              <w:bottom w:val="single" w:sz="4" w:space="0" w:color="696969"/>
              <w:right w:val="single" w:sz="4" w:space="0" w:color="696969"/>
            </w:tcBorders>
            <w:shd w:val="clear" w:color="auto" w:fill="E0E0E0"/>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16"/>
                <w:szCs w:val="16"/>
                <w:lang w:eastAsia="ru-RU"/>
              </w:rPr>
              <w:t>Что оценивается в задании (объект оценки)</w:t>
            </w:r>
          </w:p>
        </w:tc>
        <w:tc>
          <w:tcPr>
            <w:tcW w:w="843" w:type="dxa"/>
            <w:tcBorders>
              <w:top w:val="single" w:sz="4" w:space="0" w:color="696969"/>
              <w:left w:val="single" w:sz="2" w:space="0" w:color="836967"/>
              <w:bottom w:val="single" w:sz="4" w:space="0" w:color="696969"/>
              <w:right w:val="single" w:sz="4" w:space="0" w:color="696969"/>
            </w:tcBorders>
            <w:shd w:val="clear" w:color="auto" w:fill="E0E0E0"/>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16"/>
                <w:szCs w:val="16"/>
                <w:lang w:eastAsia="ru-RU"/>
              </w:rPr>
              <w:t>Баллы за задание</w:t>
            </w:r>
          </w:p>
        </w:tc>
        <w:tc>
          <w:tcPr>
            <w:tcW w:w="1046" w:type="dxa"/>
            <w:tcBorders>
              <w:top w:val="single" w:sz="4" w:space="0" w:color="696969"/>
              <w:left w:val="single" w:sz="2" w:space="0" w:color="836967"/>
              <w:bottom w:val="single" w:sz="4" w:space="0" w:color="696969"/>
              <w:right w:val="single" w:sz="4" w:space="0" w:color="696969"/>
            </w:tcBorders>
            <w:shd w:val="clear" w:color="auto" w:fill="E0E0E0"/>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16"/>
                <w:szCs w:val="16"/>
                <w:lang w:eastAsia="ru-RU"/>
              </w:rPr>
              <w:t>Процент выполнения (школа)</w:t>
            </w:r>
          </w:p>
        </w:tc>
        <w:tc>
          <w:tcPr>
            <w:tcW w:w="1316" w:type="dxa"/>
            <w:tcBorders>
              <w:top w:val="single" w:sz="4" w:space="0" w:color="696969"/>
              <w:left w:val="single" w:sz="2" w:space="0" w:color="836967"/>
              <w:bottom w:val="single" w:sz="4" w:space="0" w:color="696969"/>
              <w:right w:val="single" w:sz="4" w:space="0" w:color="696969"/>
            </w:tcBorders>
            <w:shd w:val="clear" w:color="auto" w:fill="E0E0E0"/>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r>
      <w:tr w:rsidR="007A33DA" w:rsidRPr="007A33DA" w:rsidTr="007A33DA">
        <w:trPr>
          <w:tblCellSpacing w:w="0" w:type="dxa"/>
          <w:jc w:val="center"/>
        </w:trPr>
        <w:tc>
          <w:tcPr>
            <w:tcW w:w="9571" w:type="dxa"/>
            <w:gridSpan w:val="6"/>
            <w:tcBorders>
              <w:top w:val="single" w:sz="4" w:space="0" w:color="696969"/>
              <w:left w:val="single" w:sz="4" w:space="0" w:color="696969"/>
              <w:bottom w:val="single" w:sz="4" w:space="0" w:color="696969"/>
              <w:right w:val="single" w:sz="4" w:space="0" w:color="696969"/>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lang w:eastAsia="ru-RU"/>
              </w:rPr>
              <w:t xml:space="preserve">Название комплексного задания </w:t>
            </w:r>
          </w:p>
        </w:tc>
      </w:tr>
      <w:tr w:rsidR="007A33DA" w:rsidRPr="007A33DA" w:rsidTr="007A33DA">
        <w:trPr>
          <w:tblCellSpacing w:w="0" w:type="dxa"/>
          <w:jc w:val="center"/>
        </w:trPr>
        <w:tc>
          <w:tcPr>
            <w:tcW w:w="826" w:type="dxa"/>
            <w:tcBorders>
              <w:top w:val="single" w:sz="2" w:space="0" w:color="836967"/>
              <w:left w:val="single" w:sz="4" w:space="0" w:color="696969"/>
              <w:bottom w:val="single" w:sz="4" w:space="0" w:color="696969"/>
              <w:right w:val="single" w:sz="4" w:space="0" w:color="696969"/>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1128" w:type="dxa"/>
            <w:tcBorders>
              <w:top w:val="single" w:sz="2" w:space="0" w:color="836967"/>
              <w:left w:val="single" w:sz="2" w:space="0" w:color="836967"/>
              <w:bottom w:val="single" w:sz="4" w:space="0" w:color="696969"/>
              <w:right w:val="single" w:sz="4" w:space="0" w:color="696969"/>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4412" w:type="dxa"/>
            <w:tcBorders>
              <w:top w:val="single" w:sz="2" w:space="0" w:color="836967"/>
              <w:left w:val="single" w:sz="2" w:space="0" w:color="836967"/>
              <w:bottom w:val="single" w:sz="4" w:space="0" w:color="696969"/>
              <w:right w:val="single" w:sz="4" w:space="0" w:color="696969"/>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843" w:type="dxa"/>
            <w:tcBorders>
              <w:top w:val="single" w:sz="2" w:space="0" w:color="836967"/>
              <w:left w:val="single" w:sz="2" w:space="0" w:color="836967"/>
              <w:bottom w:val="single" w:sz="4" w:space="0" w:color="696969"/>
              <w:right w:val="single" w:sz="4" w:space="0" w:color="696969"/>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1046" w:type="dxa"/>
            <w:tcBorders>
              <w:top w:val="single" w:sz="2" w:space="0" w:color="836967"/>
              <w:left w:val="single" w:sz="2" w:space="0" w:color="836967"/>
              <w:bottom w:val="single" w:sz="4" w:space="0" w:color="696969"/>
              <w:right w:val="single" w:sz="4" w:space="0" w:color="696969"/>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1316" w:type="dxa"/>
            <w:tcBorders>
              <w:top w:val="single" w:sz="2" w:space="0" w:color="836967"/>
              <w:left w:val="single" w:sz="2" w:space="0" w:color="836967"/>
              <w:bottom w:val="single" w:sz="4" w:space="0" w:color="696969"/>
              <w:right w:val="single" w:sz="4" w:space="0" w:color="696969"/>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r>
    </w:tbl>
    <w:p w:rsidR="007A33DA" w:rsidRPr="007A33DA" w:rsidRDefault="007A33DA" w:rsidP="007A33DA">
      <w:pPr>
        <w:spacing w:after="0" w:line="312"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312"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312"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8"/>
          <w:szCs w:val="28"/>
          <w:lang w:eastAsia="ru-RU"/>
        </w:rPr>
        <w:t>Трудности, которые испытали обучающиеся:</w:t>
      </w:r>
    </w:p>
    <w:p w:rsidR="007A33DA" w:rsidRPr="007A33DA" w:rsidRDefault="007A33DA" w:rsidP="007A33DA">
      <w:pPr>
        <w:spacing w:after="0" w:line="312"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lastRenderedPageBreak/>
        <w:t> </w:t>
      </w:r>
    </w:p>
    <w:p w:rsidR="007A33DA" w:rsidRPr="007A33DA" w:rsidRDefault="007A33DA" w:rsidP="007A33DA">
      <w:pPr>
        <w:spacing w:after="0" w:line="312"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8"/>
          <w:szCs w:val="28"/>
          <w:lang w:eastAsia="ru-RU"/>
        </w:rPr>
        <w:t>Дефицитные знания:</w:t>
      </w:r>
    </w:p>
    <w:p w:rsidR="007A33DA" w:rsidRPr="007A33DA" w:rsidRDefault="007A33DA" w:rsidP="007A33DA">
      <w:pPr>
        <w:spacing w:after="0" w:line="312"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312"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8"/>
          <w:szCs w:val="28"/>
          <w:lang w:eastAsia="ru-RU"/>
        </w:rPr>
        <w:t>Рекомендации педагогам:</w:t>
      </w:r>
    </w:p>
    <w:p w:rsidR="007A33DA" w:rsidRPr="007A33DA" w:rsidRDefault="007A33DA" w:rsidP="007A33DA">
      <w:pPr>
        <w:spacing w:after="0" w:line="312"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312"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312"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312"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312"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312"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8"/>
          <w:szCs w:val="28"/>
          <w:lang w:eastAsia="ru-RU"/>
        </w:rPr>
        <w:t>РЕЗУЛЬТАТЫ ДИАГНОСТИКИ УРОВНЯ ЕСТЕСТВЕННОНАУЧНОЙ ГРАМОТНОСТИ</w:t>
      </w:r>
    </w:p>
    <w:p w:rsidR="007A33DA" w:rsidRPr="007A33DA" w:rsidRDefault="007A33DA" w:rsidP="007A33DA">
      <w:pPr>
        <w:spacing w:after="0" w:line="312"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8"/>
          <w:szCs w:val="28"/>
          <w:lang w:eastAsia="ru-RU"/>
        </w:rPr>
        <w:t xml:space="preserve">Характеристика уровней </w:t>
      </w:r>
      <w:proofErr w:type="spellStart"/>
      <w:r w:rsidRPr="007A33DA">
        <w:rPr>
          <w:rFonts w:ascii="Times New Roman" w:eastAsia="Times New Roman" w:hAnsi="Times New Roman" w:cs="Times New Roman"/>
          <w:b/>
          <w:bCs/>
          <w:color w:val="000000"/>
          <w:sz w:val="28"/>
          <w:szCs w:val="28"/>
          <w:lang w:eastAsia="ru-RU"/>
        </w:rPr>
        <w:t>сформированности</w:t>
      </w:r>
      <w:proofErr w:type="spellEnd"/>
      <w:r w:rsidRPr="007A33DA">
        <w:rPr>
          <w:rFonts w:ascii="Times New Roman" w:eastAsia="Times New Roman" w:hAnsi="Times New Roman" w:cs="Times New Roman"/>
          <w:b/>
          <w:bCs/>
          <w:color w:val="000000"/>
          <w:sz w:val="28"/>
          <w:szCs w:val="28"/>
          <w:lang w:eastAsia="ru-RU"/>
        </w:rPr>
        <w:t xml:space="preserve"> естественнонаучной грамотности</w:t>
      </w:r>
    </w:p>
    <w:tbl>
      <w:tblPr>
        <w:tblW w:w="0" w:type="auto"/>
        <w:tblCellSpacing w:w="0" w:type="dxa"/>
        <w:tblInd w:w="64" w:type="dxa"/>
        <w:tblCellMar>
          <w:left w:w="10" w:type="dxa"/>
          <w:right w:w="10" w:type="dxa"/>
        </w:tblCellMar>
        <w:tblLook w:val="04A0" w:firstRow="1" w:lastRow="0" w:firstColumn="1" w:lastColumn="0" w:noHBand="0" w:noVBand="1"/>
      </w:tblPr>
      <w:tblGrid>
        <w:gridCol w:w="1916"/>
        <w:gridCol w:w="7523"/>
      </w:tblGrid>
      <w:tr w:rsidR="007A33DA" w:rsidRPr="007A33DA" w:rsidTr="007A33DA">
        <w:trPr>
          <w:trHeight w:val="1"/>
          <w:tblCellSpacing w:w="0" w:type="dxa"/>
        </w:trPr>
        <w:tc>
          <w:tcPr>
            <w:tcW w:w="1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vAlign w:val="center"/>
            <w:hideMark/>
          </w:tcPr>
          <w:p w:rsidR="007A33DA" w:rsidRPr="007A33DA" w:rsidRDefault="007A33DA" w:rsidP="007A33DA">
            <w:pPr>
              <w:spacing w:after="15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Уровень читательской грамотности</w:t>
            </w:r>
          </w:p>
        </w:tc>
        <w:tc>
          <w:tcPr>
            <w:tcW w:w="7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4" w:type="dxa"/>
              <w:bottom w:w="0" w:type="dxa"/>
              <w:right w:w="74" w:type="dxa"/>
            </w:tcMar>
            <w:vAlign w:val="center"/>
            <w:hideMark/>
          </w:tcPr>
          <w:p w:rsidR="007A33DA" w:rsidRPr="007A33DA" w:rsidRDefault="007A33DA" w:rsidP="007A33DA">
            <w:pPr>
              <w:spacing w:after="150" w:line="1" w:lineRule="atLeast"/>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 xml:space="preserve">Умения </w:t>
            </w:r>
            <w:proofErr w:type="gramStart"/>
            <w:r w:rsidRPr="007A33DA">
              <w:rPr>
                <w:rFonts w:ascii="Times New Roman" w:eastAsia="Times New Roman" w:hAnsi="Times New Roman" w:cs="Times New Roman"/>
                <w:b/>
                <w:bCs/>
                <w:color w:val="000000"/>
                <w:sz w:val="24"/>
                <w:szCs w:val="24"/>
                <w:lang w:eastAsia="ru-RU"/>
              </w:rPr>
              <w:t>обучающихся</w:t>
            </w:r>
            <w:proofErr w:type="gramEnd"/>
          </w:p>
        </w:tc>
      </w:tr>
    </w:tbl>
    <w:p w:rsidR="007A33DA" w:rsidRPr="007A33DA" w:rsidRDefault="007A33DA" w:rsidP="007A33DA">
      <w:pPr>
        <w:spacing w:after="0" w:line="312"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312"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8"/>
          <w:szCs w:val="28"/>
          <w:lang w:eastAsia="ru-RU"/>
        </w:rPr>
        <w:t>Результаты диагностики в __</w:t>
      </w:r>
      <w:proofErr w:type="gramStart"/>
      <w:r w:rsidRPr="007A33DA">
        <w:rPr>
          <w:rFonts w:ascii="Times New Roman" w:eastAsia="Times New Roman" w:hAnsi="Times New Roman" w:cs="Times New Roman"/>
          <w:b/>
          <w:bCs/>
          <w:color w:val="000000"/>
          <w:sz w:val="28"/>
          <w:szCs w:val="28"/>
          <w:lang w:eastAsia="ru-RU"/>
        </w:rPr>
        <w:t>_-</w:t>
      </w:r>
      <w:proofErr w:type="gramEnd"/>
      <w:r w:rsidRPr="007A33DA">
        <w:rPr>
          <w:rFonts w:ascii="Times New Roman" w:eastAsia="Times New Roman" w:hAnsi="Times New Roman" w:cs="Times New Roman"/>
          <w:b/>
          <w:bCs/>
          <w:color w:val="000000"/>
          <w:sz w:val="28"/>
          <w:szCs w:val="28"/>
          <w:lang w:eastAsia="ru-RU"/>
        </w:rPr>
        <w:t>х классах</w:t>
      </w:r>
    </w:p>
    <w:p w:rsidR="007A33DA" w:rsidRPr="007A33DA" w:rsidRDefault="007A33DA" w:rsidP="007A33DA">
      <w:pPr>
        <w:spacing w:after="0" w:line="312"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bl>
      <w:tblPr>
        <w:tblW w:w="0" w:type="auto"/>
        <w:jc w:val="center"/>
        <w:tblCellSpacing w:w="0" w:type="dxa"/>
        <w:tblCellMar>
          <w:left w:w="10" w:type="dxa"/>
          <w:right w:w="10" w:type="dxa"/>
        </w:tblCellMar>
        <w:tblLook w:val="04A0" w:firstRow="1" w:lastRow="0" w:firstColumn="1" w:lastColumn="0" w:noHBand="0" w:noVBand="1"/>
      </w:tblPr>
      <w:tblGrid>
        <w:gridCol w:w="3114"/>
        <w:gridCol w:w="3115"/>
        <w:gridCol w:w="3115"/>
      </w:tblGrid>
      <w:tr w:rsidR="007A33DA" w:rsidRPr="007A33DA" w:rsidTr="007A33DA">
        <w:trPr>
          <w:tblCellSpacing w:w="0" w:type="dxa"/>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Класс</w:t>
            </w:r>
          </w:p>
        </w:tc>
        <w:tc>
          <w:tcPr>
            <w:tcW w:w="31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Средний общий балл</w:t>
            </w:r>
            <w:r w:rsidRPr="007A33DA">
              <w:rPr>
                <w:rFonts w:ascii="Times New Roman" w:eastAsia="Times New Roman" w:hAnsi="Times New Roman" w:cs="Times New Roman"/>
                <w:b/>
                <w:bCs/>
                <w:color w:val="000000"/>
                <w:sz w:val="24"/>
                <w:szCs w:val="24"/>
                <w:lang w:eastAsia="ru-RU"/>
              </w:rPr>
              <w:br/>
              <w:t> (% от макс. балла)</w:t>
            </w:r>
          </w:p>
        </w:tc>
        <w:tc>
          <w:tcPr>
            <w:tcW w:w="3115" w:type="dxa"/>
            <w:tcBorders>
              <w:top w:val="single" w:sz="4" w:space="0" w:color="000000"/>
              <w:left w:val="single" w:sz="2" w:space="0" w:color="83696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Процент учащихся, достигших базового уровня ЕГ</w:t>
            </w:r>
          </w:p>
        </w:tc>
      </w:tr>
      <w:tr w:rsidR="007A33DA" w:rsidRPr="007A33DA" w:rsidTr="007A33DA">
        <w:trPr>
          <w:tblCellSpacing w:w="0" w:type="dxa"/>
          <w:jc w:val="center"/>
        </w:trPr>
        <w:tc>
          <w:tcPr>
            <w:tcW w:w="3114" w:type="dxa"/>
            <w:tcBorders>
              <w:top w:val="single" w:sz="2" w:space="0" w:color="836967"/>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3115" w:type="dxa"/>
            <w:tcBorders>
              <w:top w:val="single" w:sz="2" w:space="0" w:color="836967"/>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3115" w:type="dxa"/>
            <w:tcBorders>
              <w:top w:val="single" w:sz="2" w:space="0" w:color="836967"/>
              <w:left w:val="single" w:sz="2" w:space="0" w:color="83696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r>
      <w:tr w:rsidR="007A33DA" w:rsidRPr="007A33DA" w:rsidTr="007A33DA">
        <w:trPr>
          <w:tblCellSpacing w:w="0" w:type="dxa"/>
          <w:jc w:val="center"/>
        </w:trPr>
        <w:tc>
          <w:tcPr>
            <w:tcW w:w="3114" w:type="dxa"/>
            <w:tcBorders>
              <w:top w:val="single" w:sz="2" w:space="0" w:color="836967"/>
              <w:left w:val="single" w:sz="4" w:space="0" w:color="000000"/>
              <w:bottom w:val="single" w:sz="2" w:space="0" w:color="836967"/>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3115" w:type="dxa"/>
            <w:tcBorders>
              <w:top w:val="single" w:sz="2" w:space="0" w:color="836967"/>
              <w:left w:val="single" w:sz="4" w:space="0" w:color="000000"/>
              <w:bottom w:val="single" w:sz="2" w:space="0" w:color="836967"/>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3115" w:type="dxa"/>
            <w:tcBorders>
              <w:top w:val="single" w:sz="2" w:space="0" w:color="836967"/>
              <w:left w:val="single" w:sz="2" w:space="0" w:color="836967"/>
              <w:bottom w:val="single" w:sz="2" w:space="0" w:color="836967"/>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r>
    </w:tbl>
    <w:p w:rsidR="007A33DA" w:rsidRPr="007A33DA" w:rsidRDefault="007A33DA" w:rsidP="007A33DA">
      <w:pPr>
        <w:spacing w:after="0" w:line="312"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312"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8"/>
          <w:szCs w:val="28"/>
          <w:lang w:eastAsia="ru-RU"/>
        </w:rPr>
        <w:t>Распределение обучающихся _</w:t>
      </w:r>
      <w:proofErr w:type="gramStart"/>
      <w:r w:rsidRPr="007A33DA">
        <w:rPr>
          <w:rFonts w:ascii="Times New Roman" w:eastAsia="Times New Roman" w:hAnsi="Times New Roman" w:cs="Times New Roman"/>
          <w:b/>
          <w:bCs/>
          <w:color w:val="000000"/>
          <w:sz w:val="28"/>
          <w:szCs w:val="28"/>
          <w:lang w:eastAsia="ru-RU"/>
        </w:rPr>
        <w:t>_-</w:t>
      </w:r>
      <w:proofErr w:type="gramEnd"/>
      <w:r w:rsidRPr="007A33DA">
        <w:rPr>
          <w:rFonts w:ascii="Times New Roman" w:eastAsia="Times New Roman" w:hAnsi="Times New Roman" w:cs="Times New Roman"/>
          <w:b/>
          <w:bCs/>
          <w:color w:val="000000"/>
          <w:sz w:val="28"/>
          <w:szCs w:val="28"/>
          <w:lang w:eastAsia="ru-RU"/>
        </w:rPr>
        <w:t xml:space="preserve">х классов по уровням </w:t>
      </w:r>
      <w:proofErr w:type="spellStart"/>
      <w:r w:rsidRPr="007A33DA">
        <w:rPr>
          <w:rFonts w:ascii="Times New Roman" w:eastAsia="Times New Roman" w:hAnsi="Times New Roman" w:cs="Times New Roman"/>
          <w:b/>
          <w:bCs/>
          <w:color w:val="000000"/>
          <w:sz w:val="28"/>
          <w:szCs w:val="28"/>
          <w:lang w:eastAsia="ru-RU"/>
        </w:rPr>
        <w:t>сформированности</w:t>
      </w:r>
      <w:proofErr w:type="spellEnd"/>
      <w:r w:rsidRPr="007A33DA">
        <w:rPr>
          <w:rFonts w:ascii="Times New Roman" w:eastAsia="Times New Roman" w:hAnsi="Times New Roman" w:cs="Times New Roman"/>
          <w:b/>
          <w:bCs/>
          <w:color w:val="000000"/>
          <w:sz w:val="28"/>
          <w:szCs w:val="28"/>
          <w:lang w:eastAsia="ru-RU"/>
        </w:rPr>
        <w:t xml:space="preserve"> естественнонаучной грамотности</w:t>
      </w:r>
    </w:p>
    <w:tbl>
      <w:tblPr>
        <w:tblW w:w="0" w:type="auto"/>
        <w:jc w:val="center"/>
        <w:tblCellSpacing w:w="0" w:type="dxa"/>
        <w:tblCellMar>
          <w:left w:w="10" w:type="dxa"/>
          <w:right w:w="10" w:type="dxa"/>
        </w:tblCellMar>
        <w:tblLook w:val="04A0" w:firstRow="1" w:lastRow="0" w:firstColumn="1" w:lastColumn="0" w:noHBand="0" w:noVBand="1"/>
      </w:tblPr>
      <w:tblGrid>
        <w:gridCol w:w="1077"/>
        <w:gridCol w:w="1135"/>
        <w:gridCol w:w="642"/>
        <w:gridCol w:w="509"/>
        <w:gridCol w:w="600"/>
        <w:gridCol w:w="410"/>
        <w:gridCol w:w="755"/>
        <w:gridCol w:w="614"/>
        <w:gridCol w:w="563"/>
        <w:gridCol w:w="666"/>
        <w:gridCol w:w="563"/>
        <w:gridCol w:w="584"/>
        <w:gridCol w:w="736"/>
        <w:gridCol w:w="757"/>
      </w:tblGrid>
      <w:tr w:rsidR="007A33DA" w:rsidRPr="007A33DA" w:rsidTr="007A33DA">
        <w:trPr>
          <w:tblCellSpacing w:w="0" w:type="dxa"/>
          <w:jc w:val="center"/>
        </w:trPr>
        <w:tc>
          <w:tcPr>
            <w:tcW w:w="10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Класс</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Количество детей в классе</w:t>
            </w:r>
          </w:p>
        </w:tc>
        <w:tc>
          <w:tcPr>
            <w:tcW w:w="1143" w:type="dxa"/>
            <w:gridSpan w:val="2"/>
            <w:tcBorders>
              <w:top w:val="single" w:sz="8" w:space="0" w:color="000000"/>
              <w:left w:val="single" w:sz="2" w:space="0" w:color="836967"/>
              <w:bottom w:val="single" w:sz="4"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Участники</w:t>
            </w:r>
          </w:p>
        </w:tc>
        <w:tc>
          <w:tcPr>
            <w:tcW w:w="985" w:type="dxa"/>
            <w:gridSpan w:val="2"/>
            <w:tcBorders>
              <w:top w:val="single" w:sz="8"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Высокий уровень</w:t>
            </w:r>
          </w:p>
        </w:tc>
        <w:tc>
          <w:tcPr>
            <w:tcW w:w="1376" w:type="dxa"/>
            <w:gridSpan w:val="2"/>
            <w:tcBorders>
              <w:top w:val="single" w:sz="8" w:space="0" w:color="000000"/>
              <w:left w:val="single" w:sz="2" w:space="0" w:color="836967"/>
              <w:bottom w:val="single" w:sz="4"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Повышенный уровень</w:t>
            </w:r>
          </w:p>
        </w:tc>
        <w:tc>
          <w:tcPr>
            <w:tcW w:w="1219" w:type="dxa"/>
            <w:gridSpan w:val="2"/>
            <w:tcBorders>
              <w:top w:val="single" w:sz="8" w:space="0" w:color="000000"/>
              <w:left w:val="single" w:sz="2" w:space="0" w:color="836967"/>
              <w:bottom w:val="single" w:sz="4"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Средний уровень</w:t>
            </w:r>
          </w:p>
        </w:tc>
        <w:tc>
          <w:tcPr>
            <w:tcW w:w="1133" w:type="dxa"/>
            <w:gridSpan w:val="2"/>
            <w:tcBorders>
              <w:top w:val="single" w:sz="8" w:space="0" w:color="000000"/>
              <w:left w:val="single" w:sz="2" w:space="0" w:color="836967"/>
              <w:bottom w:val="single" w:sz="4"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Низкий уровень</w:t>
            </w:r>
          </w:p>
        </w:tc>
        <w:tc>
          <w:tcPr>
            <w:tcW w:w="1506" w:type="dxa"/>
            <w:gridSpan w:val="2"/>
            <w:tcBorders>
              <w:top w:val="single" w:sz="8" w:space="0" w:color="000000"/>
              <w:left w:val="single" w:sz="2" w:space="0" w:color="836967"/>
              <w:bottom w:val="single" w:sz="4"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Недостаточный уровень</w:t>
            </w:r>
          </w:p>
        </w:tc>
      </w:tr>
      <w:tr w:rsidR="007A33DA" w:rsidRPr="007A33DA" w:rsidTr="007A33DA">
        <w:trPr>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A33DA" w:rsidRPr="007A33DA" w:rsidRDefault="007A33DA" w:rsidP="007A33DA">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A33DA" w:rsidRPr="007A33DA" w:rsidRDefault="007A33DA" w:rsidP="007A33DA">
            <w:pPr>
              <w:spacing w:after="0" w:line="240" w:lineRule="auto"/>
              <w:rPr>
                <w:rFonts w:ascii="Times New Roman" w:eastAsia="Times New Roman" w:hAnsi="Times New Roman" w:cs="Times New Roman"/>
                <w:sz w:val="24"/>
                <w:szCs w:val="24"/>
                <w:lang w:eastAsia="ru-RU"/>
              </w:rPr>
            </w:pPr>
          </w:p>
        </w:tc>
        <w:tc>
          <w:tcPr>
            <w:tcW w:w="532" w:type="dxa"/>
            <w:tcBorders>
              <w:top w:val="single" w:sz="4" w:space="0" w:color="000000"/>
              <w:left w:val="single" w:sz="2" w:space="0" w:color="836967"/>
              <w:bottom w:val="single" w:sz="8" w:space="0" w:color="000000"/>
              <w:right w:val="single" w:sz="2" w:space="0" w:color="836967"/>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Кол-во</w:t>
            </w:r>
          </w:p>
        </w:tc>
        <w:tc>
          <w:tcPr>
            <w:tcW w:w="611" w:type="dxa"/>
            <w:tcBorders>
              <w:top w:val="single" w:sz="2" w:space="0" w:color="836967"/>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w:t>
            </w:r>
          </w:p>
        </w:tc>
        <w:tc>
          <w:tcPr>
            <w:tcW w:w="493" w:type="dxa"/>
            <w:tcBorders>
              <w:top w:val="single" w:sz="2" w:space="0" w:color="836967"/>
              <w:left w:val="single" w:sz="8" w:space="0" w:color="000000"/>
              <w:bottom w:val="single" w:sz="8"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Кол-во</w:t>
            </w:r>
          </w:p>
        </w:tc>
        <w:tc>
          <w:tcPr>
            <w:tcW w:w="493" w:type="dxa"/>
            <w:tcBorders>
              <w:top w:val="single" w:sz="2" w:space="0" w:color="836967"/>
              <w:left w:val="single" w:sz="2" w:space="0" w:color="836967"/>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w:t>
            </w:r>
          </w:p>
        </w:tc>
        <w:tc>
          <w:tcPr>
            <w:tcW w:w="688" w:type="dxa"/>
            <w:tcBorders>
              <w:top w:val="single" w:sz="2" w:space="0" w:color="836967"/>
              <w:left w:val="single" w:sz="2" w:space="0" w:color="836967"/>
              <w:bottom w:val="single" w:sz="8"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Кол-во</w:t>
            </w:r>
          </w:p>
        </w:tc>
        <w:tc>
          <w:tcPr>
            <w:tcW w:w="688" w:type="dxa"/>
            <w:tcBorders>
              <w:top w:val="single" w:sz="2" w:space="0" w:color="836967"/>
              <w:left w:val="single" w:sz="2" w:space="0" w:color="836967"/>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w:t>
            </w:r>
          </w:p>
        </w:tc>
        <w:tc>
          <w:tcPr>
            <w:tcW w:w="559" w:type="dxa"/>
            <w:tcBorders>
              <w:top w:val="single" w:sz="2" w:space="0" w:color="836967"/>
              <w:left w:val="single" w:sz="2" w:space="0" w:color="836967"/>
              <w:bottom w:val="single" w:sz="8"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Кол-во</w:t>
            </w:r>
          </w:p>
        </w:tc>
        <w:tc>
          <w:tcPr>
            <w:tcW w:w="660" w:type="dxa"/>
            <w:tcBorders>
              <w:top w:val="single" w:sz="2" w:space="0" w:color="836967"/>
              <w:left w:val="single" w:sz="2" w:space="0" w:color="836967"/>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w:t>
            </w:r>
          </w:p>
        </w:tc>
        <w:tc>
          <w:tcPr>
            <w:tcW w:w="559" w:type="dxa"/>
            <w:tcBorders>
              <w:top w:val="single" w:sz="2" w:space="0" w:color="836967"/>
              <w:left w:val="single" w:sz="2" w:space="0" w:color="836967"/>
              <w:bottom w:val="single" w:sz="8"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Кол-во</w:t>
            </w:r>
          </w:p>
        </w:tc>
        <w:tc>
          <w:tcPr>
            <w:tcW w:w="574" w:type="dxa"/>
            <w:tcBorders>
              <w:top w:val="single" w:sz="2" w:space="0" w:color="836967"/>
              <w:left w:val="single" w:sz="2" w:space="0" w:color="836967"/>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w:t>
            </w:r>
          </w:p>
        </w:tc>
        <w:tc>
          <w:tcPr>
            <w:tcW w:w="745" w:type="dxa"/>
            <w:tcBorders>
              <w:top w:val="single" w:sz="2" w:space="0" w:color="836967"/>
              <w:left w:val="single" w:sz="2" w:space="0" w:color="836967"/>
              <w:bottom w:val="single" w:sz="8"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Кол-во</w:t>
            </w:r>
          </w:p>
        </w:tc>
        <w:tc>
          <w:tcPr>
            <w:tcW w:w="761" w:type="dxa"/>
            <w:tcBorders>
              <w:top w:val="single" w:sz="2" w:space="0" w:color="836967"/>
              <w:left w:val="single" w:sz="2" w:space="0" w:color="836967"/>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w:t>
            </w:r>
          </w:p>
        </w:tc>
      </w:tr>
      <w:tr w:rsidR="007A33DA" w:rsidRPr="007A33DA" w:rsidTr="007A33DA">
        <w:trPr>
          <w:tblCellSpacing w:w="0" w:type="dxa"/>
          <w:jc w:val="center"/>
        </w:trPr>
        <w:tc>
          <w:tcPr>
            <w:tcW w:w="1073" w:type="dxa"/>
            <w:tcBorders>
              <w:top w:val="single" w:sz="2" w:space="0" w:color="836967"/>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1134" w:type="dxa"/>
            <w:tcBorders>
              <w:top w:val="single" w:sz="2" w:space="0" w:color="836967"/>
              <w:left w:val="single" w:sz="2" w:space="0" w:color="836967"/>
              <w:bottom w:val="single" w:sz="4"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532" w:type="dxa"/>
            <w:tcBorders>
              <w:top w:val="single" w:sz="2" w:space="0" w:color="836967"/>
              <w:left w:val="single" w:sz="2" w:space="0" w:color="836967"/>
              <w:bottom w:val="single" w:sz="4" w:space="0" w:color="000000"/>
              <w:right w:val="single" w:sz="2" w:space="0" w:color="836967"/>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611" w:type="dxa"/>
            <w:tcBorders>
              <w:top w:val="single" w:sz="2" w:space="0" w:color="836967"/>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493" w:type="dxa"/>
            <w:tcBorders>
              <w:top w:val="single" w:sz="2" w:space="0" w:color="836967"/>
              <w:left w:val="single" w:sz="8"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493" w:type="dxa"/>
            <w:tcBorders>
              <w:top w:val="single" w:sz="2" w:space="0" w:color="836967"/>
              <w:left w:val="single" w:sz="2" w:space="0" w:color="836967"/>
              <w:bottom w:val="single" w:sz="4"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688" w:type="dxa"/>
            <w:tcBorders>
              <w:top w:val="single" w:sz="2" w:space="0" w:color="836967"/>
              <w:left w:val="single" w:sz="2" w:space="0" w:color="83696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688" w:type="dxa"/>
            <w:tcBorders>
              <w:top w:val="single" w:sz="2" w:space="0" w:color="836967"/>
              <w:left w:val="single" w:sz="2" w:space="0" w:color="836967"/>
              <w:bottom w:val="single" w:sz="4"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559" w:type="dxa"/>
            <w:tcBorders>
              <w:top w:val="single" w:sz="2" w:space="0" w:color="836967"/>
              <w:left w:val="single" w:sz="2" w:space="0" w:color="83696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660" w:type="dxa"/>
            <w:tcBorders>
              <w:top w:val="single" w:sz="2" w:space="0" w:color="836967"/>
              <w:left w:val="single" w:sz="2" w:space="0" w:color="836967"/>
              <w:bottom w:val="single" w:sz="4"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16,0%</w:t>
            </w:r>
          </w:p>
        </w:tc>
        <w:tc>
          <w:tcPr>
            <w:tcW w:w="559" w:type="dxa"/>
            <w:tcBorders>
              <w:top w:val="single" w:sz="2" w:space="0" w:color="836967"/>
              <w:left w:val="single" w:sz="2" w:space="0" w:color="83696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1</w:t>
            </w:r>
          </w:p>
        </w:tc>
        <w:tc>
          <w:tcPr>
            <w:tcW w:w="574" w:type="dxa"/>
            <w:tcBorders>
              <w:top w:val="single" w:sz="2" w:space="0" w:color="836967"/>
              <w:left w:val="single" w:sz="2" w:space="0" w:color="836967"/>
              <w:bottom w:val="single" w:sz="4"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4,0%</w:t>
            </w:r>
          </w:p>
        </w:tc>
        <w:tc>
          <w:tcPr>
            <w:tcW w:w="745" w:type="dxa"/>
            <w:tcBorders>
              <w:top w:val="single" w:sz="2" w:space="0" w:color="836967"/>
              <w:left w:val="single" w:sz="2" w:space="0" w:color="836967"/>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0</w:t>
            </w:r>
          </w:p>
        </w:tc>
        <w:tc>
          <w:tcPr>
            <w:tcW w:w="761" w:type="dxa"/>
            <w:tcBorders>
              <w:top w:val="single" w:sz="2" w:space="0" w:color="836967"/>
              <w:left w:val="single" w:sz="2" w:space="0" w:color="836967"/>
              <w:bottom w:val="single" w:sz="4"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24"/>
                <w:szCs w:val="24"/>
                <w:lang w:eastAsia="ru-RU"/>
              </w:rPr>
              <w:t>0,0%</w:t>
            </w:r>
          </w:p>
        </w:tc>
      </w:tr>
      <w:tr w:rsidR="007A33DA" w:rsidRPr="007A33DA" w:rsidTr="007A33DA">
        <w:trPr>
          <w:tblCellSpacing w:w="0" w:type="dxa"/>
          <w:jc w:val="center"/>
        </w:trPr>
        <w:tc>
          <w:tcPr>
            <w:tcW w:w="1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Параллель в целом</w:t>
            </w:r>
          </w:p>
        </w:tc>
        <w:tc>
          <w:tcPr>
            <w:tcW w:w="1134" w:type="dxa"/>
            <w:tcBorders>
              <w:top w:val="single" w:sz="8" w:space="0" w:color="000000"/>
              <w:left w:val="single" w:sz="2" w:space="0" w:color="836967"/>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532" w:type="dxa"/>
            <w:tcBorders>
              <w:top w:val="single" w:sz="8" w:space="0" w:color="000000"/>
              <w:left w:val="single" w:sz="2" w:space="0" w:color="836967"/>
              <w:bottom w:val="single" w:sz="8" w:space="0" w:color="000000"/>
              <w:right w:val="single" w:sz="2" w:space="0" w:color="836967"/>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6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493"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493" w:type="dxa"/>
            <w:tcBorders>
              <w:top w:val="single" w:sz="8" w:space="0" w:color="000000"/>
              <w:left w:val="single" w:sz="2" w:space="0" w:color="836967"/>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688" w:type="dxa"/>
            <w:tcBorders>
              <w:top w:val="single" w:sz="8" w:space="0" w:color="000000"/>
              <w:left w:val="single" w:sz="2" w:space="0" w:color="836967"/>
              <w:bottom w:val="single" w:sz="8"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688" w:type="dxa"/>
            <w:tcBorders>
              <w:top w:val="single" w:sz="8" w:space="0" w:color="000000"/>
              <w:left w:val="single" w:sz="2" w:space="0" w:color="836967"/>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559" w:type="dxa"/>
            <w:tcBorders>
              <w:top w:val="single" w:sz="8" w:space="0" w:color="000000"/>
              <w:left w:val="single" w:sz="2" w:space="0" w:color="836967"/>
              <w:bottom w:val="single" w:sz="8"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660" w:type="dxa"/>
            <w:tcBorders>
              <w:top w:val="single" w:sz="8" w:space="0" w:color="000000"/>
              <w:left w:val="single" w:sz="2" w:space="0" w:color="836967"/>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17%</w:t>
            </w:r>
          </w:p>
        </w:tc>
        <w:tc>
          <w:tcPr>
            <w:tcW w:w="559" w:type="dxa"/>
            <w:tcBorders>
              <w:top w:val="single" w:sz="8" w:space="0" w:color="000000"/>
              <w:left w:val="single" w:sz="2" w:space="0" w:color="836967"/>
              <w:bottom w:val="single" w:sz="8"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7</w:t>
            </w:r>
          </w:p>
        </w:tc>
        <w:tc>
          <w:tcPr>
            <w:tcW w:w="574" w:type="dxa"/>
            <w:tcBorders>
              <w:top w:val="single" w:sz="8" w:space="0" w:color="000000"/>
              <w:left w:val="single" w:sz="2" w:space="0" w:color="836967"/>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8%</w:t>
            </w:r>
          </w:p>
        </w:tc>
        <w:tc>
          <w:tcPr>
            <w:tcW w:w="745" w:type="dxa"/>
            <w:tcBorders>
              <w:top w:val="single" w:sz="8" w:space="0" w:color="000000"/>
              <w:left w:val="single" w:sz="2" w:space="0" w:color="836967"/>
              <w:bottom w:val="single" w:sz="8" w:space="0" w:color="000000"/>
              <w:right w:val="single" w:sz="4"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2</w:t>
            </w:r>
          </w:p>
        </w:tc>
        <w:tc>
          <w:tcPr>
            <w:tcW w:w="761" w:type="dxa"/>
            <w:tcBorders>
              <w:top w:val="single" w:sz="8" w:space="0" w:color="000000"/>
              <w:left w:val="single" w:sz="2" w:space="0" w:color="836967"/>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4"/>
                <w:szCs w:val="24"/>
                <w:lang w:eastAsia="ru-RU"/>
              </w:rPr>
              <w:t>2%</w:t>
            </w:r>
          </w:p>
        </w:tc>
      </w:tr>
    </w:tbl>
    <w:p w:rsidR="007A33DA" w:rsidRPr="007A33DA" w:rsidRDefault="007A33DA" w:rsidP="007A33DA">
      <w:pPr>
        <w:spacing w:after="0" w:line="312"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bl>
      <w:tblPr>
        <w:tblW w:w="0" w:type="auto"/>
        <w:jc w:val="center"/>
        <w:tblCellSpacing w:w="0" w:type="dxa"/>
        <w:tblCellMar>
          <w:left w:w="10" w:type="dxa"/>
          <w:right w:w="10" w:type="dxa"/>
        </w:tblCellMar>
        <w:tblLook w:val="04A0" w:firstRow="1" w:lastRow="0" w:firstColumn="1" w:lastColumn="0" w:noHBand="0" w:noVBand="1"/>
      </w:tblPr>
      <w:tblGrid>
        <w:gridCol w:w="847"/>
        <w:gridCol w:w="1143"/>
        <w:gridCol w:w="4389"/>
        <w:gridCol w:w="842"/>
        <w:gridCol w:w="1061"/>
        <w:gridCol w:w="1309"/>
      </w:tblGrid>
      <w:tr w:rsidR="007A33DA" w:rsidRPr="007A33DA" w:rsidTr="007A33DA">
        <w:trPr>
          <w:tblCellSpacing w:w="0" w:type="dxa"/>
          <w:jc w:val="center"/>
        </w:trPr>
        <w:tc>
          <w:tcPr>
            <w:tcW w:w="9571" w:type="dxa"/>
            <w:gridSpan w:val="6"/>
            <w:tcBorders>
              <w:top w:val="single" w:sz="4" w:space="0" w:color="696969"/>
              <w:left w:val="single" w:sz="4" w:space="0" w:color="696969"/>
              <w:bottom w:val="single" w:sz="4" w:space="0" w:color="696969"/>
              <w:right w:val="single" w:sz="4" w:space="0" w:color="696969"/>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Calibri" w:eastAsia="Times New Roman" w:hAnsi="Calibri" w:cs="Times New Roman"/>
                <w:b/>
                <w:bCs/>
                <w:color w:val="000000"/>
                <w:lang w:eastAsia="ru-RU"/>
              </w:rPr>
              <w:t>____</w:t>
            </w:r>
            <w:r w:rsidRPr="007A33DA">
              <w:rPr>
                <w:rFonts w:ascii="DejaVu Sans" w:eastAsia="Times New Roman" w:hAnsi="DejaVu Sans" w:cs="Times New Roman"/>
                <w:b/>
                <w:bCs/>
                <w:color w:val="000000"/>
                <w:lang w:eastAsia="ru-RU"/>
              </w:rPr>
              <w:t> </w:t>
            </w:r>
            <w:r w:rsidRPr="007A33DA">
              <w:rPr>
                <w:rFonts w:ascii="Calibri" w:eastAsia="Times New Roman" w:hAnsi="Calibri" w:cs="Times New Roman"/>
                <w:b/>
                <w:bCs/>
                <w:color w:val="000000"/>
                <w:lang w:eastAsia="ru-RU"/>
              </w:rPr>
              <w:t>грамотность</w:t>
            </w:r>
            <w:r w:rsidRPr="007A33DA">
              <w:rPr>
                <w:rFonts w:ascii="DejaVu Sans" w:eastAsia="Times New Roman" w:hAnsi="DejaVu Sans" w:cs="Times New Roman"/>
                <w:b/>
                <w:bCs/>
                <w:color w:val="000000"/>
                <w:lang w:eastAsia="ru-RU"/>
              </w:rPr>
              <w:t xml:space="preserve">. </w:t>
            </w:r>
            <w:r w:rsidRPr="007A33DA">
              <w:rPr>
                <w:rFonts w:ascii="Calibri" w:eastAsia="Times New Roman" w:hAnsi="Calibri" w:cs="Times New Roman"/>
                <w:b/>
                <w:bCs/>
                <w:color w:val="000000"/>
                <w:lang w:eastAsia="ru-RU"/>
              </w:rPr>
              <w:t>Диагностическая</w:t>
            </w:r>
            <w:r w:rsidRPr="007A33DA">
              <w:rPr>
                <w:rFonts w:ascii="DejaVu Sans" w:eastAsia="Times New Roman" w:hAnsi="DejaVu Sans" w:cs="Times New Roman"/>
                <w:b/>
                <w:bCs/>
                <w:color w:val="000000"/>
                <w:lang w:eastAsia="ru-RU"/>
              </w:rPr>
              <w:t> </w:t>
            </w:r>
            <w:r w:rsidRPr="007A33DA">
              <w:rPr>
                <w:rFonts w:ascii="Calibri" w:eastAsia="Times New Roman" w:hAnsi="Calibri" w:cs="Times New Roman"/>
                <w:b/>
                <w:bCs/>
                <w:color w:val="000000"/>
                <w:lang w:eastAsia="ru-RU"/>
              </w:rPr>
              <w:t>работа</w:t>
            </w:r>
            <w:proofErr w:type="gramStart"/>
            <w:r w:rsidRPr="007A33DA">
              <w:rPr>
                <w:rFonts w:ascii="DejaVu Sans" w:eastAsia="Times New Roman" w:hAnsi="DejaVu Sans" w:cs="Times New Roman"/>
                <w:b/>
                <w:bCs/>
                <w:color w:val="000000"/>
                <w:lang w:eastAsia="ru-RU"/>
              </w:rPr>
              <w:t xml:space="preserve"> (</w:t>
            </w:r>
            <w:r w:rsidRPr="007A33DA">
              <w:rPr>
                <w:rFonts w:ascii="Calibri" w:eastAsia="Times New Roman" w:hAnsi="Calibri" w:cs="Times New Roman"/>
                <w:b/>
                <w:bCs/>
                <w:color w:val="000000"/>
                <w:lang w:eastAsia="ru-RU"/>
              </w:rPr>
              <w:t>___</w:t>
            </w:r>
            <w:r w:rsidRPr="007A33DA">
              <w:rPr>
                <w:rFonts w:ascii="DejaVu Sans" w:eastAsia="Times New Roman" w:hAnsi="DejaVu Sans" w:cs="Times New Roman"/>
                <w:b/>
                <w:bCs/>
                <w:color w:val="000000"/>
                <w:lang w:eastAsia="ru-RU"/>
              </w:rPr>
              <w:t xml:space="preserve">), </w:t>
            </w:r>
            <w:proofErr w:type="gramEnd"/>
            <w:r w:rsidRPr="007A33DA">
              <w:rPr>
                <w:rFonts w:ascii="Calibri" w:eastAsia="Times New Roman" w:hAnsi="Calibri" w:cs="Times New Roman"/>
                <w:b/>
                <w:bCs/>
                <w:color w:val="000000"/>
                <w:lang w:eastAsia="ru-RU"/>
              </w:rPr>
              <w:t>вариант</w:t>
            </w:r>
            <w:r w:rsidRPr="007A33DA">
              <w:rPr>
                <w:rFonts w:ascii="DejaVu Sans" w:eastAsia="Times New Roman" w:hAnsi="DejaVu Sans" w:cs="Times New Roman"/>
                <w:b/>
                <w:bCs/>
                <w:color w:val="000000"/>
                <w:lang w:eastAsia="ru-RU"/>
              </w:rPr>
              <w:t> </w:t>
            </w:r>
            <w:r w:rsidRPr="007A33DA">
              <w:rPr>
                <w:rFonts w:ascii="Calibri" w:eastAsia="Times New Roman" w:hAnsi="Calibri" w:cs="Times New Roman"/>
                <w:b/>
                <w:bCs/>
                <w:color w:val="000000"/>
                <w:lang w:eastAsia="ru-RU"/>
              </w:rPr>
              <w:t>__</w:t>
            </w:r>
          </w:p>
        </w:tc>
      </w:tr>
      <w:tr w:rsidR="007A33DA" w:rsidRPr="007A33DA" w:rsidTr="007A33DA">
        <w:trPr>
          <w:tblCellSpacing w:w="0" w:type="dxa"/>
          <w:jc w:val="center"/>
        </w:trPr>
        <w:tc>
          <w:tcPr>
            <w:tcW w:w="826" w:type="dxa"/>
            <w:tcBorders>
              <w:top w:val="single" w:sz="4" w:space="0" w:color="696969"/>
              <w:left w:val="single" w:sz="4" w:space="0" w:color="696969"/>
              <w:bottom w:val="single" w:sz="4" w:space="0" w:color="696969"/>
              <w:right w:val="single" w:sz="4" w:space="0" w:color="696969"/>
            </w:tcBorders>
            <w:shd w:val="clear" w:color="auto" w:fill="E0E0E0"/>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Segoe UI Symbol" w:eastAsia="Times New Roman" w:hAnsi="Segoe UI Symbol" w:cs="Times New Roman"/>
                <w:color w:val="000000"/>
                <w:sz w:val="16"/>
                <w:szCs w:val="16"/>
                <w:lang w:eastAsia="ru-RU"/>
              </w:rPr>
              <w:t>№</w:t>
            </w:r>
            <w:r w:rsidRPr="007A33DA">
              <w:rPr>
                <w:rFonts w:ascii="Times New Roman" w:eastAsia="Times New Roman" w:hAnsi="Times New Roman" w:cs="Times New Roman"/>
                <w:color w:val="000000"/>
                <w:sz w:val="16"/>
                <w:szCs w:val="16"/>
                <w:lang w:eastAsia="ru-RU"/>
              </w:rPr>
              <w:t xml:space="preserve"> задания в </w:t>
            </w:r>
            <w:r w:rsidRPr="007A33DA">
              <w:rPr>
                <w:rFonts w:ascii="Times New Roman" w:eastAsia="Times New Roman" w:hAnsi="Times New Roman" w:cs="Times New Roman"/>
                <w:color w:val="000000"/>
                <w:sz w:val="16"/>
                <w:szCs w:val="16"/>
                <w:lang w:eastAsia="ru-RU"/>
              </w:rPr>
              <w:lastRenderedPageBreak/>
              <w:t>варианте</w:t>
            </w:r>
          </w:p>
        </w:tc>
        <w:tc>
          <w:tcPr>
            <w:tcW w:w="1128" w:type="dxa"/>
            <w:tcBorders>
              <w:top w:val="single" w:sz="4" w:space="0" w:color="696969"/>
              <w:left w:val="single" w:sz="2" w:space="0" w:color="836967"/>
              <w:bottom w:val="single" w:sz="4" w:space="0" w:color="696969"/>
              <w:right w:val="single" w:sz="4" w:space="0" w:color="696969"/>
            </w:tcBorders>
            <w:shd w:val="clear" w:color="auto" w:fill="E0E0E0"/>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16"/>
                <w:szCs w:val="16"/>
                <w:lang w:eastAsia="ru-RU"/>
              </w:rPr>
              <w:lastRenderedPageBreak/>
              <w:t xml:space="preserve">Номер задания в комплексном </w:t>
            </w:r>
            <w:r w:rsidRPr="007A33DA">
              <w:rPr>
                <w:rFonts w:ascii="Times New Roman" w:eastAsia="Times New Roman" w:hAnsi="Times New Roman" w:cs="Times New Roman"/>
                <w:color w:val="000000"/>
                <w:sz w:val="16"/>
                <w:szCs w:val="16"/>
                <w:lang w:eastAsia="ru-RU"/>
              </w:rPr>
              <w:lastRenderedPageBreak/>
              <w:t>задании</w:t>
            </w:r>
          </w:p>
        </w:tc>
        <w:tc>
          <w:tcPr>
            <w:tcW w:w="4412" w:type="dxa"/>
            <w:tcBorders>
              <w:top w:val="single" w:sz="4" w:space="0" w:color="696969"/>
              <w:left w:val="single" w:sz="2" w:space="0" w:color="836967"/>
              <w:bottom w:val="single" w:sz="4" w:space="0" w:color="696969"/>
              <w:right w:val="single" w:sz="4" w:space="0" w:color="696969"/>
            </w:tcBorders>
            <w:shd w:val="clear" w:color="auto" w:fill="E0E0E0"/>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16"/>
                <w:szCs w:val="16"/>
                <w:lang w:eastAsia="ru-RU"/>
              </w:rPr>
              <w:lastRenderedPageBreak/>
              <w:t>Что оценивается в задании (объект оценки)</w:t>
            </w:r>
          </w:p>
        </w:tc>
        <w:tc>
          <w:tcPr>
            <w:tcW w:w="843" w:type="dxa"/>
            <w:tcBorders>
              <w:top w:val="single" w:sz="4" w:space="0" w:color="696969"/>
              <w:left w:val="single" w:sz="2" w:space="0" w:color="836967"/>
              <w:bottom w:val="single" w:sz="4" w:space="0" w:color="696969"/>
              <w:right w:val="single" w:sz="4" w:space="0" w:color="696969"/>
            </w:tcBorders>
            <w:shd w:val="clear" w:color="auto" w:fill="E0E0E0"/>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16"/>
                <w:szCs w:val="16"/>
                <w:lang w:eastAsia="ru-RU"/>
              </w:rPr>
              <w:t>Баллы за задание</w:t>
            </w:r>
          </w:p>
        </w:tc>
        <w:tc>
          <w:tcPr>
            <w:tcW w:w="1046" w:type="dxa"/>
            <w:tcBorders>
              <w:top w:val="single" w:sz="4" w:space="0" w:color="696969"/>
              <w:left w:val="single" w:sz="2" w:space="0" w:color="836967"/>
              <w:bottom w:val="single" w:sz="4" w:space="0" w:color="696969"/>
              <w:right w:val="single" w:sz="4" w:space="0" w:color="696969"/>
            </w:tcBorders>
            <w:shd w:val="clear" w:color="auto" w:fill="E0E0E0"/>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color w:val="000000"/>
                <w:sz w:val="16"/>
                <w:szCs w:val="16"/>
                <w:lang w:eastAsia="ru-RU"/>
              </w:rPr>
              <w:t>Процент выполнения (школа)</w:t>
            </w:r>
          </w:p>
        </w:tc>
        <w:tc>
          <w:tcPr>
            <w:tcW w:w="1316" w:type="dxa"/>
            <w:tcBorders>
              <w:top w:val="single" w:sz="4" w:space="0" w:color="696969"/>
              <w:left w:val="single" w:sz="2" w:space="0" w:color="836967"/>
              <w:bottom w:val="single" w:sz="4" w:space="0" w:color="696969"/>
              <w:right w:val="single" w:sz="4" w:space="0" w:color="696969"/>
            </w:tcBorders>
            <w:shd w:val="clear" w:color="auto" w:fill="E0E0E0"/>
            <w:tcMar>
              <w:top w:w="0" w:type="dxa"/>
              <w:left w:w="108" w:type="dxa"/>
              <w:bottom w:w="0" w:type="dxa"/>
              <w:right w:w="108" w:type="dxa"/>
            </w:tcMar>
            <w:vAlign w:val="center"/>
            <w:hideMark/>
          </w:tcPr>
          <w:p w:rsidR="007A33DA" w:rsidRPr="007A33DA" w:rsidRDefault="007A33DA" w:rsidP="007A33DA">
            <w:pPr>
              <w:spacing w:after="0" w:line="240" w:lineRule="auto"/>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r>
      <w:tr w:rsidR="007A33DA" w:rsidRPr="007A33DA" w:rsidTr="007A33DA">
        <w:trPr>
          <w:tblCellSpacing w:w="0" w:type="dxa"/>
          <w:jc w:val="center"/>
        </w:trPr>
        <w:tc>
          <w:tcPr>
            <w:tcW w:w="9571" w:type="dxa"/>
            <w:gridSpan w:val="6"/>
            <w:tcBorders>
              <w:top w:val="single" w:sz="4" w:space="0" w:color="696969"/>
              <w:left w:val="single" w:sz="4" w:space="0" w:color="696969"/>
              <w:bottom w:val="single" w:sz="4" w:space="0" w:color="696969"/>
              <w:right w:val="single" w:sz="4" w:space="0" w:color="696969"/>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lang w:eastAsia="ru-RU"/>
              </w:rPr>
              <w:lastRenderedPageBreak/>
              <w:t xml:space="preserve">Название комплексного задания </w:t>
            </w:r>
          </w:p>
        </w:tc>
      </w:tr>
      <w:tr w:rsidR="007A33DA" w:rsidRPr="007A33DA" w:rsidTr="007A33DA">
        <w:trPr>
          <w:tblCellSpacing w:w="0" w:type="dxa"/>
          <w:jc w:val="center"/>
        </w:trPr>
        <w:tc>
          <w:tcPr>
            <w:tcW w:w="826" w:type="dxa"/>
            <w:tcBorders>
              <w:top w:val="single" w:sz="2" w:space="0" w:color="836967"/>
              <w:left w:val="single" w:sz="4" w:space="0" w:color="696969"/>
              <w:bottom w:val="single" w:sz="4" w:space="0" w:color="696969"/>
              <w:right w:val="single" w:sz="4" w:space="0" w:color="696969"/>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1128" w:type="dxa"/>
            <w:tcBorders>
              <w:top w:val="single" w:sz="2" w:space="0" w:color="836967"/>
              <w:left w:val="single" w:sz="2" w:space="0" w:color="836967"/>
              <w:bottom w:val="single" w:sz="4" w:space="0" w:color="696969"/>
              <w:right w:val="single" w:sz="4" w:space="0" w:color="696969"/>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4412" w:type="dxa"/>
            <w:tcBorders>
              <w:top w:val="single" w:sz="2" w:space="0" w:color="836967"/>
              <w:left w:val="single" w:sz="2" w:space="0" w:color="836967"/>
              <w:bottom w:val="single" w:sz="4" w:space="0" w:color="696969"/>
              <w:right w:val="single" w:sz="4" w:space="0" w:color="696969"/>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843" w:type="dxa"/>
            <w:tcBorders>
              <w:top w:val="single" w:sz="2" w:space="0" w:color="836967"/>
              <w:left w:val="single" w:sz="2" w:space="0" w:color="836967"/>
              <w:bottom w:val="single" w:sz="4" w:space="0" w:color="696969"/>
              <w:right w:val="single" w:sz="4" w:space="0" w:color="696969"/>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1046" w:type="dxa"/>
            <w:tcBorders>
              <w:top w:val="single" w:sz="2" w:space="0" w:color="836967"/>
              <w:left w:val="single" w:sz="2" w:space="0" w:color="836967"/>
              <w:bottom w:val="single" w:sz="4" w:space="0" w:color="696969"/>
              <w:right w:val="single" w:sz="4" w:space="0" w:color="696969"/>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c>
          <w:tcPr>
            <w:tcW w:w="1316" w:type="dxa"/>
            <w:tcBorders>
              <w:top w:val="single" w:sz="2" w:space="0" w:color="836967"/>
              <w:left w:val="single" w:sz="2" w:space="0" w:color="836967"/>
              <w:bottom w:val="single" w:sz="4" w:space="0" w:color="696969"/>
              <w:right w:val="single" w:sz="4" w:space="0" w:color="696969"/>
            </w:tcBorders>
            <w:shd w:val="clear" w:color="auto" w:fill="FFFFFF"/>
            <w:tcMar>
              <w:top w:w="0" w:type="dxa"/>
              <w:left w:w="108" w:type="dxa"/>
              <w:bottom w:w="0" w:type="dxa"/>
              <w:right w:w="108" w:type="dxa"/>
            </w:tcMar>
            <w:vAlign w:val="center"/>
            <w:hideMark/>
          </w:tcPr>
          <w:p w:rsidR="007A33DA" w:rsidRPr="007A33DA" w:rsidRDefault="007A33DA" w:rsidP="007A33DA">
            <w:pPr>
              <w:spacing w:after="0" w:line="240"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tc>
      </w:tr>
    </w:tbl>
    <w:p w:rsidR="007A33DA" w:rsidRPr="007A33DA" w:rsidRDefault="007A33DA" w:rsidP="007A33DA">
      <w:pPr>
        <w:spacing w:after="0" w:line="312"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312"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8"/>
          <w:szCs w:val="28"/>
          <w:lang w:eastAsia="ru-RU"/>
        </w:rPr>
        <w:t>Трудности, которые испытали обучающиеся:</w:t>
      </w:r>
    </w:p>
    <w:p w:rsidR="007A33DA" w:rsidRPr="007A33DA" w:rsidRDefault="007A33DA" w:rsidP="007A33DA">
      <w:pPr>
        <w:spacing w:after="0" w:line="312"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312"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8"/>
          <w:szCs w:val="28"/>
          <w:lang w:eastAsia="ru-RU"/>
        </w:rPr>
        <w:t>Дефицитные знания:</w:t>
      </w:r>
    </w:p>
    <w:p w:rsidR="007A33DA" w:rsidRPr="007A33DA" w:rsidRDefault="007A33DA" w:rsidP="007A33DA">
      <w:pPr>
        <w:spacing w:after="0" w:line="312"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312"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b/>
          <w:bCs/>
          <w:color w:val="000000"/>
          <w:sz w:val="28"/>
          <w:szCs w:val="28"/>
          <w:lang w:eastAsia="ru-RU"/>
        </w:rPr>
        <w:t>Рекомендации педагогам:</w:t>
      </w:r>
    </w:p>
    <w:p w:rsidR="007A33DA" w:rsidRPr="007A33DA" w:rsidRDefault="007A33DA" w:rsidP="007A33DA">
      <w:pPr>
        <w:spacing w:after="0" w:line="312"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312" w:lineRule="auto"/>
        <w:jc w:val="center"/>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7A33DA" w:rsidRPr="007A33DA" w:rsidRDefault="007A33DA" w:rsidP="007A33DA">
      <w:pPr>
        <w:spacing w:after="0" w:line="240" w:lineRule="auto"/>
        <w:jc w:val="both"/>
        <w:rPr>
          <w:rFonts w:ascii="Times New Roman" w:eastAsia="Times New Roman" w:hAnsi="Times New Roman" w:cs="Times New Roman"/>
          <w:sz w:val="24"/>
          <w:szCs w:val="24"/>
          <w:lang w:eastAsia="ru-RU"/>
        </w:rPr>
      </w:pPr>
      <w:r w:rsidRPr="007A33DA">
        <w:rPr>
          <w:rFonts w:ascii="Times New Roman" w:eastAsia="Times New Roman" w:hAnsi="Times New Roman" w:cs="Times New Roman"/>
          <w:sz w:val="24"/>
          <w:szCs w:val="24"/>
          <w:lang w:eastAsia="ru-RU"/>
        </w:rPr>
        <w:t> </w:t>
      </w:r>
    </w:p>
    <w:p w:rsidR="00A401B2" w:rsidRDefault="00A401B2"/>
    <w:sectPr w:rsidR="00A401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2126"/>
    <w:multiLevelType w:val="multilevel"/>
    <w:tmpl w:val="E6EE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F4B7C"/>
    <w:multiLevelType w:val="multilevel"/>
    <w:tmpl w:val="49C8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E46E25"/>
    <w:multiLevelType w:val="multilevel"/>
    <w:tmpl w:val="7D08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E55685"/>
    <w:multiLevelType w:val="multilevel"/>
    <w:tmpl w:val="E084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9459E"/>
    <w:multiLevelType w:val="multilevel"/>
    <w:tmpl w:val="1C30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0F393C"/>
    <w:multiLevelType w:val="multilevel"/>
    <w:tmpl w:val="C28C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CD02E1"/>
    <w:multiLevelType w:val="multilevel"/>
    <w:tmpl w:val="4BF6A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D0597F"/>
    <w:multiLevelType w:val="multilevel"/>
    <w:tmpl w:val="483A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D85748"/>
    <w:multiLevelType w:val="multilevel"/>
    <w:tmpl w:val="56FC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2C5D71"/>
    <w:multiLevelType w:val="multilevel"/>
    <w:tmpl w:val="FD4C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8D1F3F"/>
    <w:multiLevelType w:val="multilevel"/>
    <w:tmpl w:val="E2B8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FB6F1F"/>
    <w:multiLevelType w:val="multilevel"/>
    <w:tmpl w:val="8838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0413B0"/>
    <w:multiLevelType w:val="multilevel"/>
    <w:tmpl w:val="0AE2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7E3B28"/>
    <w:multiLevelType w:val="multilevel"/>
    <w:tmpl w:val="3AA4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6127F0"/>
    <w:multiLevelType w:val="multilevel"/>
    <w:tmpl w:val="CFDC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4A7397"/>
    <w:multiLevelType w:val="multilevel"/>
    <w:tmpl w:val="97B4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662F4F"/>
    <w:multiLevelType w:val="multilevel"/>
    <w:tmpl w:val="55DC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373977"/>
    <w:multiLevelType w:val="multilevel"/>
    <w:tmpl w:val="B6A68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2E5BB4"/>
    <w:multiLevelType w:val="multilevel"/>
    <w:tmpl w:val="9464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4C3168"/>
    <w:multiLevelType w:val="multilevel"/>
    <w:tmpl w:val="5CC8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18"/>
  </w:num>
  <w:num w:numId="4">
    <w:abstractNumId w:val="8"/>
  </w:num>
  <w:num w:numId="5">
    <w:abstractNumId w:val="15"/>
  </w:num>
  <w:num w:numId="6">
    <w:abstractNumId w:val="11"/>
  </w:num>
  <w:num w:numId="7">
    <w:abstractNumId w:val="2"/>
  </w:num>
  <w:num w:numId="8">
    <w:abstractNumId w:val="6"/>
  </w:num>
  <w:num w:numId="9">
    <w:abstractNumId w:val="0"/>
  </w:num>
  <w:num w:numId="10">
    <w:abstractNumId w:val="12"/>
  </w:num>
  <w:num w:numId="11">
    <w:abstractNumId w:val="5"/>
  </w:num>
  <w:num w:numId="12">
    <w:abstractNumId w:val="16"/>
  </w:num>
  <w:num w:numId="13">
    <w:abstractNumId w:val="1"/>
  </w:num>
  <w:num w:numId="14">
    <w:abstractNumId w:val="10"/>
  </w:num>
  <w:num w:numId="15">
    <w:abstractNumId w:val="7"/>
  </w:num>
  <w:num w:numId="16">
    <w:abstractNumId w:val="19"/>
  </w:num>
  <w:num w:numId="17">
    <w:abstractNumId w:val="17"/>
  </w:num>
  <w:num w:numId="18">
    <w:abstractNumId w:val="14"/>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3DA"/>
    <w:rsid w:val="007A33DA"/>
    <w:rsid w:val="008024C7"/>
    <w:rsid w:val="00A40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64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g.resh.edu.ru/" TargetMode="External"/><Relationship Id="rId3" Type="http://schemas.microsoft.com/office/2007/relationships/stylesWithEffects" Target="stylesWithEffects.xml"/><Relationship Id="rId7" Type="http://schemas.openxmlformats.org/officeDocument/2006/relationships/hyperlink" Target="https://fg.resh.ed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iv.instrao.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g.resh.edu.ru/" TargetMode="External"/><Relationship Id="rId4" Type="http://schemas.openxmlformats.org/officeDocument/2006/relationships/settings" Target="settings.xml"/><Relationship Id="rId9" Type="http://schemas.openxmlformats.org/officeDocument/2006/relationships/hyperlink" Target="https://fg.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3271</Words>
  <Characters>18649</Characters>
  <Application>Microsoft Office Word</Application>
  <DocSecurity>0</DocSecurity>
  <Lines>155</Lines>
  <Paragraphs>43</Paragraphs>
  <ScaleCrop>false</ScaleCrop>
  <Company/>
  <LinksUpToDate>false</LinksUpToDate>
  <CharactersWithSpaces>21877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474</dc:creator>
  <cp:lastModifiedBy>User 474</cp:lastModifiedBy>
  <cp:revision>3</cp:revision>
  <dcterms:created xsi:type="dcterms:W3CDTF">2024-11-12T12:10:00Z</dcterms:created>
  <dcterms:modified xsi:type="dcterms:W3CDTF">2025-03-28T09:01:00Z</dcterms:modified>
</cp:coreProperties>
</file>